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0338A" w14:textId="77777777" w:rsidR="00383D2E" w:rsidRPr="000F7268" w:rsidRDefault="00383D2E" w:rsidP="00383D2E">
      <w:pPr>
        <w:spacing w:after="160" w:line="259" w:lineRule="auto"/>
        <w:jc w:val="center"/>
        <w:rPr>
          <w:rFonts w:eastAsiaTheme="minorHAnsi"/>
          <w:b/>
          <w:sz w:val="36"/>
          <w:lang w:eastAsia="en-US"/>
        </w:rPr>
      </w:pPr>
      <w:r w:rsidRPr="000F7268">
        <w:rPr>
          <w:rFonts w:eastAsiaTheme="minorHAnsi"/>
          <w:b/>
          <w:sz w:val="36"/>
          <w:lang w:eastAsia="en-US"/>
        </w:rPr>
        <w:t>STAUNTON PARISH COUNCIL</w:t>
      </w:r>
    </w:p>
    <w:p w14:paraId="6B5613B1" w14:textId="56F54DD2" w:rsidR="00383D2E" w:rsidRPr="000F7268" w:rsidRDefault="00383D2E" w:rsidP="00383D2E">
      <w:pPr>
        <w:spacing w:after="160" w:line="259" w:lineRule="auto"/>
        <w:jc w:val="center"/>
        <w:rPr>
          <w:rFonts w:eastAsiaTheme="minorHAnsi"/>
          <w:sz w:val="24"/>
          <w:lang w:eastAsia="en-US"/>
        </w:rPr>
      </w:pPr>
      <w:r w:rsidRPr="000F7268">
        <w:rPr>
          <w:rFonts w:eastAsiaTheme="minorHAnsi"/>
          <w:sz w:val="24"/>
          <w:lang w:eastAsia="en-US"/>
        </w:rPr>
        <w:t xml:space="preserve">Minutes of meeting held on </w:t>
      </w:r>
      <w:r>
        <w:rPr>
          <w:rFonts w:eastAsiaTheme="minorHAnsi"/>
          <w:sz w:val="24"/>
          <w:lang w:eastAsia="en-US"/>
        </w:rPr>
        <w:t>Tuesday</w:t>
      </w:r>
      <w:r w:rsidRPr="000F7268">
        <w:rPr>
          <w:rFonts w:eastAsiaTheme="minorHAnsi"/>
          <w:sz w:val="24"/>
          <w:lang w:eastAsia="en-US"/>
        </w:rPr>
        <w:t xml:space="preserve"> </w:t>
      </w:r>
      <w:r w:rsidR="00402F94">
        <w:rPr>
          <w:rFonts w:eastAsiaTheme="minorHAnsi"/>
          <w:sz w:val="24"/>
          <w:lang w:eastAsia="en-US"/>
        </w:rPr>
        <w:t>9</w:t>
      </w:r>
      <w:r w:rsidRPr="000F7268">
        <w:rPr>
          <w:rFonts w:eastAsiaTheme="minorHAnsi"/>
          <w:sz w:val="24"/>
          <w:vertAlign w:val="superscript"/>
          <w:lang w:eastAsia="en-US"/>
        </w:rPr>
        <w:t>th</w:t>
      </w:r>
      <w:r>
        <w:rPr>
          <w:rFonts w:eastAsiaTheme="minorHAnsi"/>
          <w:sz w:val="24"/>
          <w:lang w:eastAsia="en-US"/>
        </w:rPr>
        <w:t xml:space="preserve"> </w:t>
      </w:r>
      <w:r w:rsidR="00402F94">
        <w:rPr>
          <w:rFonts w:eastAsiaTheme="minorHAnsi"/>
          <w:sz w:val="24"/>
          <w:lang w:eastAsia="en-US"/>
        </w:rPr>
        <w:t>January</w:t>
      </w:r>
      <w:r>
        <w:rPr>
          <w:rFonts w:eastAsiaTheme="minorHAnsi"/>
          <w:sz w:val="24"/>
          <w:lang w:eastAsia="en-US"/>
        </w:rPr>
        <w:t xml:space="preserve"> </w:t>
      </w:r>
      <w:r w:rsidRPr="000F7268">
        <w:rPr>
          <w:rFonts w:eastAsiaTheme="minorHAnsi"/>
          <w:sz w:val="24"/>
          <w:lang w:eastAsia="en-US"/>
        </w:rPr>
        <w:t>202</w:t>
      </w:r>
      <w:r w:rsidR="00402F94">
        <w:rPr>
          <w:rFonts w:eastAsiaTheme="minorHAnsi"/>
          <w:sz w:val="24"/>
          <w:lang w:eastAsia="en-US"/>
        </w:rPr>
        <w:t>4</w:t>
      </w:r>
    </w:p>
    <w:p w14:paraId="603E4FFB" w14:textId="77777777" w:rsidR="00383D2E" w:rsidRPr="00440107" w:rsidRDefault="00383D2E" w:rsidP="00383D2E">
      <w:pPr>
        <w:spacing w:after="160" w:line="259" w:lineRule="auto"/>
        <w:rPr>
          <w:rFonts w:eastAsiaTheme="minorHAnsi"/>
          <w:bCs/>
          <w:sz w:val="24"/>
          <w:szCs w:val="21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 xml:space="preserve">Venue: </w:t>
      </w:r>
      <w:r>
        <w:rPr>
          <w:rFonts w:eastAsiaTheme="minorHAnsi"/>
          <w:bCs/>
          <w:sz w:val="24"/>
          <w:szCs w:val="21"/>
          <w:lang w:eastAsia="en-US"/>
        </w:rPr>
        <w:t>Corse and Staunton Village Hall Annexe</w:t>
      </w:r>
    </w:p>
    <w:p w14:paraId="518F3290" w14:textId="77777777" w:rsidR="00383D2E" w:rsidRPr="000F7268" w:rsidRDefault="00383D2E" w:rsidP="00383D2E">
      <w:pPr>
        <w:spacing w:after="160" w:line="259" w:lineRule="auto"/>
        <w:rPr>
          <w:rFonts w:eastAsiaTheme="minorHAnsi"/>
          <w:sz w:val="24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 xml:space="preserve">Time: </w:t>
      </w:r>
      <w:r>
        <w:rPr>
          <w:rFonts w:eastAsiaTheme="minorHAnsi"/>
          <w:sz w:val="24"/>
          <w:lang w:eastAsia="en-US"/>
        </w:rPr>
        <w:t>7:30</w:t>
      </w:r>
      <w:r w:rsidRPr="000F7268">
        <w:rPr>
          <w:rFonts w:eastAsiaTheme="minorHAnsi"/>
          <w:sz w:val="24"/>
          <w:lang w:eastAsia="en-US"/>
        </w:rPr>
        <w:t>pm</w:t>
      </w:r>
    </w:p>
    <w:p w14:paraId="7D93AB1B" w14:textId="1E5ACC07" w:rsidR="00383D2E" w:rsidRDefault="00383D2E" w:rsidP="00383D2E">
      <w:pPr>
        <w:spacing w:after="160" w:line="259" w:lineRule="auto"/>
        <w:rPr>
          <w:rFonts w:eastAsiaTheme="minorHAnsi"/>
          <w:sz w:val="24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 xml:space="preserve">Present: </w:t>
      </w:r>
      <w:r w:rsidRPr="000F7268">
        <w:rPr>
          <w:rFonts w:eastAsiaTheme="minorHAnsi"/>
          <w:sz w:val="24"/>
          <w:lang w:eastAsia="en-US"/>
        </w:rPr>
        <w:t>Councillors; J. Millar, D. Peach</w:t>
      </w:r>
      <w:r>
        <w:rPr>
          <w:rFonts w:eastAsiaTheme="minorHAnsi"/>
          <w:sz w:val="24"/>
          <w:lang w:eastAsia="en-US"/>
        </w:rPr>
        <w:t xml:space="preserve">, D. Williams, B. Allen, J. Capper, M. Fuller, P. Burford (District Councillor), </w:t>
      </w:r>
      <w:r w:rsidR="00402F94">
        <w:rPr>
          <w:rFonts w:eastAsiaTheme="minorHAnsi"/>
          <w:sz w:val="24"/>
          <w:lang w:eastAsia="en-US"/>
        </w:rPr>
        <w:t xml:space="preserve">C. Williams (District Councillor), </w:t>
      </w:r>
      <w:r w:rsidRPr="000F7268">
        <w:rPr>
          <w:rFonts w:eastAsiaTheme="minorHAnsi"/>
          <w:sz w:val="24"/>
          <w:lang w:eastAsia="en-US"/>
        </w:rPr>
        <w:t>G. Millar (Clerk)</w:t>
      </w:r>
      <w:r>
        <w:rPr>
          <w:rFonts w:eastAsiaTheme="minorHAnsi"/>
          <w:sz w:val="24"/>
          <w:lang w:eastAsia="en-US"/>
        </w:rPr>
        <w:t xml:space="preserve">, </w:t>
      </w:r>
      <w:r w:rsidRPr="000F7268">
        <w:rPr>
          <w:rFonts w:eastAsiaTheme="minorHAnsi"/>
          <w:sz w:val="24"/>
          <w:lang w:eastAsia="en-US"/>
        </w:rPr>
        <w:t>and</w:t>
      </w:r>
      <w:r>
        <w:rPr>
          <w:rFonts w:eastAsiaTheme="minorHAnsi"/>
          <w:sz w:val="24"/>
          <w:lang w:eastAsia="en-US"/>
        </w:rPr>
        <w:t xml:space="preserve"> 1 </w:t>
      </w:r>
      <w:r w:rsidRPr="00D31CD8">
        <w:rPr>
          <w:rFonts w:eastAsiaTheme="minorHAnsi"/>
          <w:sz w:val="24"/>
          <w:lang w:eastAsia="en-US"/>
        </w:rPr>
        <w:t>Parishioner</w:t>
      </w:r>
      <w:r>
        <w:rPr>
          <w:rFonts w:eastAsiaTheme="minorHAnsi"/>
          <w:sz w:val="24"/>
          <w:lang w:eastAsia="en-US"/>
        </w:rPr>
        <w:t>.</w:t>
      </w:r>
    </w:p>
    <w:p w14:paraId="2518211F" w14:textId="77777777" w:rsidR="00383D2E" w:rsidRDefault="00383D2E" w:rsidP="00383D2E">
      <w:pPr>
        <w:spacing w:after="160" w:line="259" w:lineRule="auto"/>
        <w:rPr>
          <w:rFonts w:eastAsiaTheme="minorHAnsi"/>
          <w:sz w:val="24"/>
          <w:lang w:eastAsia="en-US"/>
        </w:rPr>
      </w:pPr>
    </w:p>
    <w:p w14:paraId="29BB74E9" w14:textId="77777777" w:rsidR="00383D2E" w:rsidRPr="0072159E" w:rsidRDefault="00383D2E" w:rsidP="00383D2E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>Chairman’s Welcome</w:t>
      </w:r>
    </w:p>
    <w:p w14:paraId="1780CF89" w14:textId="77777777" w:rsidR="00383D2E" w:rsidRPr="00AE6037" w:rsidRDefault="00383D2E" w:rsidP="00383D2E">
      <w:pPr>
        <w:ind w:left="720"/>
        <w:rPr>
          <w:rFonts w:cstheme="minorHAnsi"/>
          <w:sz w:val="24"/>
          <w:szCs w:val="24"/>
        </w:rPr>
      </w:pPr>
      <w:r>
        <w:rPr>
          <w:rFonts w:eastAsiaTheme="minorHAnsi"/>
          <w:bCs/>
          <w:sz w:val="24"/>
          <w:szCs w:val="21"/>
          <w:lang w:eastAsia="en-US"/>
        </w:rPr>
        <w:t xml:space="preserve">Cllr Millar welcomed all present. </w:t>
      </w:r>
    </w:p>
    <w:p w14:paraId="43A679C9" w14:textId="77777777" w:rsidR="00383D2E" w:rsidRDefault="00383D2E" w:rsidP="00383D2E">
      <w:pPr>
        <w:spacing w:after="160" w:line="259" w:lineRule="auto"/>
        <w:ind w:left="720"/>
        <w:contextualSpacing/>
        <w:rPr>
          <w:rFonts w:eastAsiaTheme="minorHAnsi"/>
          <w:bCs/>
          <w:sz w:val="24"/>
          <w:szCs w:val="21"/>
          <w:lang w:eastAsia="en-US"/>
        </w:rPr>
      </w:pPr>
    </w:p>
    <w:p w14:paraId="649AE4A4" w14:textId="77777777" w:rsidR="00383D2E" w:rsidRDefault="00383D2E" w:rsidP="00383D2E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b/>
          <w:sz w:val="28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 xml:space="preserve">Receive Apologies </w:t>
      </w:r>
    </w:p>
    <w:p w14:paraId="25425281" w14:textId="77777777" w:rsidR="00383D2E" w:rsidRDefault="00383D2E" w:rsidP="00383D2E">
      <w:pPr>
        <w:spacing w:after="160" w:line="259" w:lineRule="auto"/>
        <w:ind w:left="720"/>
        <w:contextualSpacing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Apologies were received from County Councillor, Gill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Moseley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and Corse Parish Council Representative Barbara Buck.  </w:t>
      </w:r>
    </w:p>
    <w:p w14:paraId="7C63DA0E" w14:textId="77777777" w:rsidR="00383D2E" w:rsidRPr="009030B8" w:rsidRDefault="00383D2E" w:rsidP="00383D2E">
      <w:pPr>
        <w:spacing w:after="160" w:line="259" w:lineRule="auto"/>
        <w:ind w:left="720"/>
        <w:contextualSpacing/>
        <w:rPr>
          <w:rFonts w:eastAsiaTheme="minorHAnsi"/>
          <w:bCs/>
          <w:sz w:val="24"/>
          <w:szCs w:val="24"/>
          <w:lang w:eastAsia="en-US"/>
        </w:rPr>
      </w:pPr>
    </w:p>
    <w:p w14:paraId="1DB137F6" w14:textId="77777777" w:rsidR="00383D2E" w:rsidRPr="009030B8" w:rsidRDefault="00383D2E" w:rsidP="00383D2E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HAnsi"/>
          <w:sz w:val="28"/>
          <w:lang w:eastAsia="en-US"/>
        </w:rPr>
      </w:pPr>
      <w:r w:rsidRPr="000F7268">
        <w:rPr>
          <w:rFonts w:eastAsiaTheme="minorHAnsi" w:cstheme="minorHAnsi"/>
          <w:b/>
          <w:sz w:val="28"/>
          <w:lang w:eastAsia="en-US"/>
        </w:rPr>
        <w:t>Declarations of Interest</w:t>
      </w:r>
    </w:p>
    <w:p w14:paraId="32BC88FF" w14:textId="77777777" w:rsidR="00383D2E" w:rsidRDefault="00383D2E" w:rsidP="00383D2E">
      <w:pPr>
        <w:spacing w:after="160" w:line="259" w:lineRule="auto"/>
        <w:ind w:left="720"/>
        <w:contextualSpacing/>
        <w:rPr>
          <w:rFonts w:eastAsiaTheme="minorHAnsi" w:cstheme="minorHAnsi"/>
          <w:bCs/>
          <w:sz w:val="24"/>
          <w:szCs w:val="21"/>
          <w:lang w:eastAsia="en-US"/>
        </w:rPr>
      </w:pPr>
      <w:r>
        <w:rPr>
          <w:rFonts w:eastAsiaTheme="minorHAnsi" w:cstheme="minorHAnsi"/>
          <w:bCs/>
          <w:sz w:val="24"/>
          <w:szCs w:val="21"/>
          <w:lang w:eastAsia="en-US"/>
        </w:rPr>
        <w:t>None declared.</w:t>
      </w:r>
    </w:p>
    <w:p w14:paraId="05E0740F" w14:textId="77777777" w:rsidR="00383D2E" w:rsidRDefault="00383D2E" w:rsidP="00383D2E">
      <w:pPr>
        <w:spacing w:after="160" w:line="259" w:lineRule="auto"/>
        <w:ind w:left="720"/>
        <w:contextualSpacing/>
        <w:rPr>
          <w:rFonts w:eastAsiaTheme="minorHAnsi" w:cstheme="minorHAnsi"/>
          <w:bCs/>
          <w:sz w:val="24"/>
          <w:szCs w:val="21"/>
          <w:lang w:eastAsia="en-US"/>
        </w:rPr>
      </w:pPr>
    </w:p>
    <w:p w14:paraId="0ED119A0" w14:textId="623D0C0B" w:rsidR="00383D2E" w:rsidRPr="00930046" w:rsidRDefault="00383D2E" w:rsidP="00383D2E">
      <w:pPr>
        <w:pStyle w:val="ListParagraph"/>
        <w:numPr>
          <w:ilvl w:val="0"/>
          <w:numId w:val="1"/>
        </w:numPr>
        <w:spacing w:after="160" w:line="259" w:lineRule="auto"/>
        <w:rPr>
          <w:rFonts w:eastAsiaTheme="minorHAnsi" w:cstheme="minorHAnsi"/>
          <w:b/>
          <w:bCs/>
          <w:sz w:val="28"/>
          <w:lang w:eastAsia="en-US"/>
        </w:rPr>
      </w:pPr>
      <w:r w:rsidRPr="00930046">
        <w:rPr>
          <w:b/>
          <w:bCs/>
          <w:sz w:val="28"/>
          <w:szCs w:val="48"/>
        </w:rPr>
        <w:t>To confirm the minutes of the previous bi-monthly meeting</w:t>
      </w:r>
      <w:r>
        <w:rPr>
          <w:b/>
          <w:bCs/>
          <w:sz w:val="28"/>
          <w:szCs w:val="48"/>
        </w:rPr>
        <w:t xml:space="preserve"> </w:t>
      </w:r>
      <w:r w:rsidRPr="00930046">
        <w:rPr>
          <w:b/>
          <w:bCs/>
          <w:sz w:val="28"/>
          <w:szCs w:val="48"/>
        </w:rPr>
        <w:t>held on</w:t>
      </w:r>
      <w:r>
        <w:rPr>
          <w:b/>
          <w:bCs/>
          <w:sz w:val="28"/>
          <w:szCs w:val="48"/>
        </w:rPr>
        <w:t xml:space="preserve"> Tuesda</w:t>
      </w:r>
      <w:r w:rsidRPr="00930046">
        <w:rPr>
          <w:b/>
          <w:bCs/>
          <w:sz w:val="28"/>
          <w:szCs w:val="48"/>
        </w:rPr>
        <w:t xml:space="preserve">y </w:t>
      </w:r>
      <w:r>
        <w:rPr>
          <w:b/>
          <w:bCs/>
          <w:sz w:val="28"/>
          <w:szCs w:val="48"/>
        </w:rPr>
        <w:t>1</w:t>
      </w:r>
      <w:r w:rsidR="00402F94">
        <w:rPr>
          <w:b/>
          <w:bCs/>
          <w:sz w:val="28"/>
          <w:szCs w:val="48"/>
        </w:rPr>
        <w:t>4</w:t>
      </w:r>
      <w:r w:rsidRPr="00930046">
        <w:rPr>
          <w:b/>
          <w:bCs/>
          <w:sz w:val="28"/>
          <w:szCs w:val="48"/>
          <w:vertAlign w:val="superscript"/>
        </w:rPr>
        <w:t>th</w:t>
      </w:r>
      <w:r>
        <w:rPr>
          <w:b/>
          <w:bCs/>
          <w:sz w:val="28"/>
          <w:szCs w:val="48"/>
        </w:rPr>
        <w:t xml:space="preserve"> </w:t>
      </w:r>
      <w:r w:rsidR="00402F94">
        <w:rPr>
          <w:b/>
          <w:bCs/>
          <w:sz w:val="28"/>
          <w:szCs w:val="48"/>
        </w:rPr>
        <w:t>Novem</w:t>
      </w:r>
      <w:r>
        <w:rPr>
          <w:b/>
          <w:bCs/>
          <w:sz w:val="28"/>
          <w:szCs w:val="48"/>
        </w:rPr>
        <w:t>ber</w:t>
      </w:r>
      <w:r w:rsidRPr="00930046">
        <w:rPr>
          <w:b/>
          <w:bCs/>
          <w:sz w:val="28"/>
          <w:szCs w:val="48"/>
        </w:rPr>
        <w:t xml:space="preserve"> 202</w:t>
      </w:r>
      <w:r>
        <w:rPr>
          <w:b/>
          <w:bCs/>
          <w:sz w:val="28"/>
          <w:szCs w:val="48"/>
        </w:rPr>
        <w:t>3</w:t>
      </w:r>
    </w:p>
    <w:p w14:paraId="13A66A06" w14:textId="62987CA8" w:rsidR="00383D2E" w:rsidRDefault="00402F94" w:rsidP="00383D2E">
      <w:pPr>
        <w:spacing w:after="160"/>
        <w:ind w:left="72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>It was agreed by all Councillors that following an amendment to item 8</w:t>
      </w:r>
      <w:r w:rsidR="002200DE">
        <w:rPr>
          <w:rFonts w:eastAsiaTheme="minorHAnsi" w:cstheme="minorHAnsi"/>
          <w:sz w:val="24"/>
          <w:lang w:eastAsia="en-US"/>
        </w:rPr>
        <w:t xml:space="preserve">, the minutes would be approved and accepted as a true record. </w:t>
      </w:r>
    </w:p>
    <w:p w14:paraId="77FFDDDD" w14:textId="77777777" w:rsidR="002200DE" w:rsidRDefault="002200DE" w:rsidP="00383D2E">
      <w:pPr>
        <w:spacing w:after="160"/>
        <w:ind w:left="720"/>
        <w:rPr>
          <w:rFonts w:eastAsiaTheme="minorHAnsi" w:cstheme="minorHAnsi"/>
          <w:sz w:val="24"/>
          <w:lang w:eastAsia="en-US"/>
        </w:rPr>
      </w:pPr>
    </w:p>
    <w:p w14:paraId="723E1D87" w14:textId="25C3B9D4" w:rsidR="00383D2E" w:rsidRPr="002200DE" w:rsidRDefault="00383D2E" w:rsidP="002200DE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 w:rsidRPr="002200DE">
        <w:rPr>
          <w:rFonts w:eastAsiaTheme="minorHAnsi" w:cstheme="minorHAnsi"/>
          <w:b/>
          <w:bCs/>
          <w:sz w:val="28"/>
          <w:szCs w:val="24"/>
          <w:lang w:eastAsia="en-US"/>
        </w:rPr>
        <w:t xml:space="preserve">County Councillor Report </w:t>
      </w:r>
    </w:p>
    <w:p w14:paraId="123BA320" w14:textId="730834D8" w:rsidR="00383D2E" w:rsidRDefault="002200DE" w:rsidP="00383D2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No report due to absence. </w:t>
      </w:r>
    </w:p>
    <w:p w14:paraId="5E0C649D" w14:textId="77777777" w:rsidR="002200DE" w:rsidRDefault="002200DE" w:rsidP="00383D2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14EDBAD3" w14:textId="77777777" w:rsidR="00383D2E" w:rsidRPr="00D12E55" w:rsidRDefault="00383D2E" w:rsidP="002200DE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i/>
          <w:iCs/>
          <w:sz w:val="28"/>
          <w:szCs w:val="24"/>
          <w:lang w:eastAsia="en-US"/>
        </w:rPr>
      </w:pPr>
      <w:r w:rsidRPr="00D12E55">
        <w:rPr>
          <w:rFonts w:eastAsiaTheme="minorHAnsi" w:cstheme="minorHAnsi"/>
          <w:b/>
          <w:bCs/>
          <w:sz w:val="28"/>
          <w:szCs w:val="24"/>
          <w:lang w:eastAsia="en-US"/>
        </w:rPr>
        <w:t xml:space="preserve">District Councillor Report </w:t>
      </w:r>
    </w:p>
    <w:p w14:paraId="7EEF5727" w14:textId="3417437F" w:rsidR="000E7D01" w:rsidRDefault="00383D2E" w:rsidP="002200D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District Councillor, Philip Burford </w:t>
      </w:r>
      <w:r w:rsidR="002200DE">
        <w:rPr>
          <w:rFonts w:eastAsiaTheme="minorHAnsi" w:cstheme="minorHAnsi"/>
          <w:sz w:val="24"/>
          <w:lang w:eastAsia="en-US"/>
        </w:rPr>
        <w:t>provided</w:t>
      </w:r>
      <w:r w:rsidR="00FC616E">
        <w:rPr>
          <w:rFonts w:eastAsiaTheme="minorHAnsi" w:cstheme="minorHAnsi"/>
          <w:sz w:val="24"/>
          <w:lang w:eastAsia="en-US"/>
        </w:rPr>
        <w:t xml:space="preserve"> several updates following the most recent meeting of full Council.</w:t>
      </w:r>
    </w:p>
    <w:p w14:paraId="050CBF89" w14:textId="77777777" w:rsidR="000E7D01" w:rsidRDefault="000E7D01" w:rsidP="002200D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3C7F702C" w14:textId="59366DFA" w:rsidR="00383D2E" w:rsidRDefault="000E7D01" w:rsidP="002200D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The repatriation </w:t>
      </w:r>
      <w:r w:rsidR="00FC616E">
        <w:rPr>
          <w:rFonts w:eastAsiaTheme="minorHAnsi" w:cstheme="minorHAnsi"/>
          <w:sz w:val="24"/>
          <w:lang w:eastAsia="en-US"/>
        </w:rPr>
        <w:t>of works from</w:t>
      </w:r>
      <w:r>
        <w:rPr>
          <w:rFonts w:eastAsiaTheme="minorHAnsi" w:cstheme="minorHAnsi"/>
          <w:sz w:val="24"/>
          <w:lang w:eastAsia="en-US"/>
        </w:rPr>
        <w:t xml:space="preserve"> Publica has now been approved</w:t>
      </w:r>
      <w:r w:rsidR="00FC616E">
        <w:rPr>
          <w:rFonts w:eastAsiaTheme="minorHAnsi" w:cstheme="minorHAnsi"/>
          <w:sz w:val="24"/>
          <w:lang w:eastAsia="en-US"/>
        </w:rPr>
        <w:t>.</w:t>
      </w:r>
    </w:p>
    <w:p w14:paraId="2CDE8CC1" w14:textId="77777777" w:rsidR="000E7D01" w:rsidRDefault="000E7D01" w:rsidP="002200D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2672194F" w14:textId="30FBA5DF" w:rsidR="000E7D01" w:rsidRDefault="000E7D01" w:rsidP="002200D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The Forest of Dean District Council’s pay grading scheme has also been reviewed with some members of staff receiving pay increases. There is also to be a budget meeting in February where car parking charges are set to increase. </w:t>
      </w:r>
    </w:p>
    <w:p w14:paraId="31EFC413" w14:textId="77777777" w:rsidR="000E7D01" w:rsidRDefault="000E7D01" w:rsidP="002200D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432139A7" w14:textId="13F83E64" w:rsidR="00893BEC" w:rsidRDefault="000E7D01" w:rsidP="00893BE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The Scrutiny Enquiry date has also provisionally been </w:t>
      </w:r>
      <w:r w:rsidR="00893BEC">
        <w:rPr>
          <w:rFonts w:eastAsiaTheme="minorHAnsi" w:cstheme="minorHAnsi"/>
          <w:sz w:val="24"/>
          <w:lang w:eastAsia="en-US"/>
        </w:rPr>
        <w:t xml:space="preserve">given for </w:t>
      </w:r>
      <w:proofErr w:type="spellStart"/>
      <w:r w:rsidR="00893BEC">
        <w:rPr>
          <w:rFonts w:eastAsiaTheme="minorHAnsi" w:cstheme="minorHAnsi"/>
          <w:sz w:val="24"/>
          <w:lang w:eastAsia="en-US"/>
        </w:rPr>
        <w:t>mid April</w:t>
      </w:r>
      <w:proofErr w:type="spellEnd"/>
      <w:r w:rsidR="00893BEC">
        <w:rPr>
          <w:rFonts w:eastAsiaTheme="minorHAnsi" w:cstheme="minorHAnsi"/>
          <w:sz w:val="24"/>
          <w:lang w:eastAsia="en-US"/>
        </w:rPr>
        <w:t xml:space="preserve">. </w:t>
      </w:r>
    </w:p>
    <w:p w14:paraId="05C0592F" w14:textId="77777777" w:rsidR="00FC616E" w:rsidRPr="00893BEC" w:rsidRDefault="00FC616E" w:rsidP="00893BE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7FFF1A2D" w14:textId="77777777" w:rsidR="00383D2E" w:rsidRDefault="00383D2E" w:rsidP="00383D2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789C3A83" w14:textId="77777777" w:rsidR="00383D2E" w:rsidRPr="003B04F2" w:rsidRDefault="00383D2E" w:rsidP="002200DE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i/>
          <w:iCs/>
          <w:sz w:val="28"/>
          <w:szCs w:val="24"/>
          <w:lang w:eastAsia="en-US"/>
        </w:rPr>
      </w:pPr>
      <w:r w:rsidRPr="003B04F2">
        <w:rPr>
          <w:rFonts w:eastAsiaTheme="minorHAnsi" w:cstheme="minorHAnsi"/>
          <w:b/>
          <w:bCs/>
          <w:sz w:val="28"/>
          <w:szCs w:val="24"/>
          <w:lang w:eastAsia="en-US"/>
        </w:rPr>
        <w:t xml:space="preserve">District Councillor Report </w:t>
      </w:r>
    </w:p>
    <w:p w14:paraId="1D16C81E" w14:textId="78DC5A02" w:rsidR="00383D2E" w:rsidRDefault="00893BEC" w:rsidP="00383D2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District Councillor, Clayton Williams reported that meetings are currently being held by Gloucestershire County Council regarding the raising of </w:t>
      </w:r>
      <w:proofErr w:type="spellStart"/>
      <w:r>
        <w:rPr>
          <w:rFonts w:eastAsiaTheme="minorHAnsi" w:cstheme="minorHAnsi"/>
          <w:sz w:val="24"/>
          <w:lang w:eastAsia="en-US"/>
        </w:rPr>
        <w:t>Maisemore</w:t>
      </w:r>
      <w:proofErr w:type="spellEnd"/>
      <w:r>
        <w:rPr>
          <w:rFonts w:eastAsiaTheme="minorHAnsi" w:cstheme="minorHAnsi"/>
          <w:sz w:val="24"/>
          <w:lang w:eastAsia="en-US"/>
        </w:rPr>
        <w:t xml:space="preserve"> to alleviate flooding issues. These works are projected to cost around £100m and would take place in around 4 years’ time. Mark Harper MP is also involved. </w:t>
      </w:r>
    </w:p>
    <w:p w14:paraId="0E07E132" w14:textId="77777777" w:rsidR="00383D2E" w:rsidRDefault="00383D2E" w:rsidP="00383D2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5F56FAC7" w14:textId="77777777" w:rsidR="00383D2E" w:rsidRPr="0025775B" w:rsidRDefault="00383D2E" w:rsidP="002200DE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sz w:val="24"/>
          <w:lang w:eastAsia="en-US"/>
        </w:rPr>
      </w:pPr>
      <w:r w:rsidRPr="0025775B">
        <w:rPr>
          <w:rFonts w:eastAsiaTheme="minorHAnsi" w:cstheme="minorHAnsi"/>
          <w:b/>
          <w:bCs/>
          <w:sz w:val="28"/>
          <w:szCs w:val="24"/>
          <w:lang w:eastAsia="en-US"/>
        </w:rPr>
        <w:t>D</w:t>
      </w:r>
      <w:r>
        <w:rPr>
          <w:rFonts w:eastAsiaTheme="minorHAnsi" w:cstheme="minorHAnsi"/>
          <w:b/>
          <w:bCs/>
          <w:sz w:val="28"/>
          <w:szCs w:val="24"/>
          <w:lang w:eastAsia="en-US"/>
        </w:rPr>
        <w:t xml:space="preserve">efibrillator </w:t>
      </w:r>
    </w:p>
    <w:p w14:paraId="2045A9AE" w14:textId="7B852664" w:rsidR="00383D2E" w:rsidRDefault="00893BEC" w:rsidP="00383D2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Following discussions and extensive research it was agreed by all Councillors that a maintenance contract will not be required for any device purchased by Staunton Parish Council, instead it was agreed that a secure check system would be devised and carried out by assigned individuals. </w:t>
      </w:r>
    </w:p>
    <w:p w14:paraId="61D2C2BE" w14:textId="77777777" w:rsidR="00893BEC" w:rsidRDefault="00893BEC" w:rsidP="00383D2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431F144A" w14:textId="59891A0B" w:rsidR="00893BEC" w:rsidRDefault="00893BEC" w:rsidP="00383D2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It was also agreed that a written agreement is to be sent to the </w:t>
      </w:r>
      <w:proofErr w:type="spellStart"/>
      <w:r>
        <w:rPr>
          <w:rFonts w:eastAsiaTheme="minorHAnsi" w:cstheme="minorHAnsi"/>
          <w:sz w:val="24"/>
          <w:lang w:eastAsia="en-US"/>
        </w:rPr>
        <w:t>Chamberlaynes</w:t>
      </w:r>
      <w:proofErr w:type="spellEnd"/>
      <w:r>
        <w:rPr>
          <w:rFonts w:eastAsiaTheme="minorHAnsi" w:cstheme="minorHAnsi"/>
          <w:sz w:val="24"/>
          <w:lang w:eastAsia="en-US"/>
        </w:rPr>
        <w:t xml:space="preserve"> in due course seeking a 2-year agreement for the installation of a defibrillator device at The Swan Community Hub. </w:t>
      </w:r>
    </w:p>
    <w:p w14:paraId="660FF240" w14:textId="77777777" w:rsidR="00893BEC" w:rsidRDefault="00893BEC" w:rsidP="00383D2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424B180E" w14:textId="35BAD236" w:rsidR="00893BEC" w:rsidRDefault="00893BEC" w:rsidP="00383D2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There will be another fundraising event held at the end of January, with further information to be circulated on flyers and on Staunton Parish Council’s website. </w:t>
      </w:r>
    </w:p>
    <w:p w14:paraId="2B8B2F49" w14:textId="77777777" w:rsidR="00383D2E" w:rsidRDefault="00383D2E" w:rsidP="00383D2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15A1CA68" w14:textId="77777777" w:rsidR="00383D2E" w:rsidRPr="00C9045D" w:rsidRDefault="00383D2E" w:rsidP="002200DE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>
        <w:rPr>
          <w:rFonts w:eastAsiaTheme="minorHAnsi" w:cstheme="minorHAnsi"/>
          <w:b/>
          <w:bCs/>
          <w:sz w:val="28"/>
          <w:szCs w:val="24"/>
          <w:lang w:eastAsia="en-US"/>
        </w:rPr>
        <w:t>Footpaths</w:t>
      </w:r>
    </w:p>
    <w:p w14:paraId="7ADEA4CF" w14:textId="0F009913" w:rsidR="00383D2E" w:rsidRDefault="00383D2E" w:rsidP="00383D2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GST </w:t>
      </w:r>
      <w:r w:rsidR="004D37E6">
        <w:rPr>
          <w:rFonts w:eastAsiaTheme="minorHAnsi" w:cstheme="minorHAnsi"/>
          <w:sz w:val="24"/>
          <w:lang w:eastAsia="en-US"/>
        </w:rPr>
        <w:t>32</w:t>
      </w:r>
      <w:r>
        <w:rPr>
          <w:rFonts w:eastAsiaTheme="minorHAnsi" w:cstheme="minorHAnsi"/>
          <w:sz w:val="24"/>
          <w:lang w:eastAsia="en-US"/>
        </w:rPr>
        <w:t xml:space="preserve"> – </w:t>
      </w:r>
      <w:r w:rsidR="004D37E6">
        <w:rPr>
          <w:rFonts w:eastAsiaTheme="minorHAnsi" w:cstheme="minorHAnsi"/>
          <w:sz w:val="24"/>
          <w:lang w:eastAsia="en-US"/>
        </w:rPr>
        <w:t>An extra surface layer is still to be added</w:t>
      </w:r>
      <w:r w:rsidR="00225088">
        <w:rPr>
          <w:rFonts w:eastAsiaTheme="minorHAnsi" w:cstheme="minorHAnsi"/>
          <w:sz w:val="24"/>
          <w:lang w:eastAsia="en-US"/>
        </w:rPr>
        <w:t xml:space="preserve">, however a whole resurface </w:t>
      </w:r>
      <w:r w:rsidR="00FC616E">
        <w:rPr>
          <w:rFonts w:eastAsiaTheme="minorHAnsi" w:cstheme="minorHAnsi"/>
          <w:sz w:val="24"/>
          <w:lang w:eastAsia="en-US"/>
        </w:rPr>
        <w:t xml:space="preserve">job </w:t>
      </w:r>
      <w:r w:rsidR="00225088">
        <w:rPr>
          <w:rFonts w:eastAsiaTheme="minorHAnsi" w:cstheme="minorHAnsi"/>
          <w:sz w:val="24"/>
          <w:lang w:eastAsia="en-US"/>
        </w:rPr>
        <w:t xml:space="preserve">subject to funds will hopefully be completed by Gloucestershire County Council. </w:t>
      </w:r>
    </w:p>
    <w:p w14:paraId="4A659FC5" w14:textId="77777777" w:rsidR="00383D2E" w:rsidRDefault="00383D2E" w:rsidP="00383D2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37AF2B19" w14:textId="79AFE776" w:rsidR="00383D2E" w:rsidRDefault="00383D2E" w:rsidP="00383D2E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GST </w:t>
      </w:r>
      <w:r w:rsidR="00225088">
        <w:rPr>
          <w:rFonts w:eastAsiaTheme="minorHAnsi" w:cstheme="minorHAnsi"/>
          <w:sz w:val="24"/>
          <w:lang w:eastAsia="en-US"/>
        </w:rPr>
        <w:t>14</w:t>
      </w:r>
      <w:r>
        <w:rPr>
          <w:rFonts w:eastAsiaTheme="minorHAnsi" w:cstheme="minorHAnsi"/>
          <w:sz w:val="24"/>
          <w:lang w:eastAsia="en-US"/>
        </w:rPr>
        <w:t xml:space="preserve"> – </w:t>
      </w:r>
      <w:r w:rsidR="00225088">
        <w:rPr>
          <w:rFonts w:eastAsiaTheme="minorHAnsi" w:cstheme="minorHAnsi"/>
          <w:sz w:val="24"/>
          <w:lang w:eastAsia="en-US"/>
        </w:rPr>
        <w:t xml:space="preserve">Two new stiles have now been installed, and the footpath reopened. </w:t>
      </w:r>
    </w:p>
    <w:p w14:paraId="79C67F26" w14:textId="77777777" w:rsidR="00383D2E" w:rsidRPr="00225088" w:rsidRDefault="00383D2E" w:rsidP="00225088">
      <w:pPr>
        <w:spacing w:after="160"/>
        <w:rPr>
          <w:rFonts w:eastAsiaTheme="minorHAnsi" w:cstheme="minorHAnsi"/>
          <w:sz w:val="24"/>
          <w:lang w:eastAsia="en-US"/>
        </w:rPr>
      </w:pPr>
    </w:p>
    <w:p w14:paraId="4F08D468" w14:textId="0B0BE8BC" w:rsidR="00383D2E" w:rsidRPr="00F47D61" w:rsidRDefault="00225088" w:rsidP="002200DE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4"/>
          <w:lang w:eastAsia="en-US"/>
        </w:rPr>
      </w:pPr>
      <w:r>
        <w:rPr>
          <w:rFonts w:eastAsiaTheme="minorHAnsi" w:cstheme="minorHAnsi"/>
          <w:b/>
          <w:bCs/>
          <w:sz w:val="28"/>
          <w:szCs w:val="24"/>
          <w:lang w:eastAsia="en-US"/>
        </w:rPr>
        <w:t>Community Funded Fibre Project</w:t>
      </w:r>
    </w:p>
    <w:p w14:paraId="1B0F14BD" w14:textId="2F3193CF" w:rsidR="00383D2E" w:rsidRDefault="00225088" w:rsidP="00225088">
      <w:pPr>
        <w:spacing w:after="160"/>
        <w:ind w:left="72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Cllr Millar circulated information regarding the project that has been received by Staunton Parish Council, and it was agreed to pass the information to Parishioners as per request. </w:t>
      </w:r>
    </w:p>
    <w:p w14:paraId="521B78D6" w14:textId="77777777" w:rsidR="00225088" w:rsidRPr="00225088" w:rsidRDefault="00225088" w:rsidP="00225088">
      <w:pPr>
        <w:spacing w:after="160"/>
        <w:ind w:left="720"/>
        <w:rPr>
          <w:rFonts w:eastAsiaTheme="minorHAnsi" w:cstheme="minorHAnsi"/>
          <w:sz w:val="24"/>
          <w:lang w:eastAsia="en-US"/>
        </w:rPr>
      </w:pPr>
    </w:p>
    <w:p w14:paraId="2C9B4BA3" w14:textId="7E4EBAE3" w:rsidR="00383D2E" w:rsidRDefault="00225088" w:rsidP="002200D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Councillor Advocacy Scheme</w:t>
      </w:r>
    </w:p>
    <w:p w14:paraId="5B9C3F82" w14:textId="4088418B" w:rsidR="00383D2E" w:rsidRDefault="00225088" w:rsidP="0022508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Cllr Millar explained the scheme to all and that a delegate from Staunton Parish Council has been requested. </w:t>
      </w:r>
    </w:p>
    <w:p w14:paraId="52E71F34" w14:textId="77777777" w:rsidR="00225088" w:rsidRDefault="00225088" w:rsidP="00225088">
      <w:pPr>
        <w:ind w:left="720"/>
        <w:rPr>
          <w:sz w:val="24"/>
          <w:szCs w:val="24"/>
        </w:rPr>
      </w:pPr>
    </w:p>
    <w:p w14:paraId="603A75FD" w14:textId="416AB4B2" w:rsidR="00225088" w:rsidRPr="003057CD" w:rsidRDefault="00225088" w:rsidP="0022508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It was agreed that Cllr Fuller is to be Staunton Parish Council’s representative, with the first meeting to take place on 16/01/24. </w:t>
      </w:r>
    </w:p>
    <w:p w14:paraId="143D379E" w14:textId="77777777" w:rsidR="00383D2E" w:rsidRDefault="00383D2E" w:rsidP="00383D2E">
      <w:pPr>
        <w:pStyle w:val="ListParagraph"/>
        <w:rPr>
          <w:sz w:val="24"/>
          <w:szCs w:val="24"/>
        </w:rPr>
      </w:pPr>
    </w:p>
    <w:p w14:paraId="0B8B76A1" w14:textId="486D2727" w:rsidR="00383D2E" w:rsidRDefault="00225088" w:rsidP="002200D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S106 Updates</w:t>
      </w:r>
    </w:p>
    <w:p w14:paraId="29BA94F9" w14:textId="2DCA433B" w:rsidR="008F36C8" w:rsidRDefault="00993177" w:rsidP="008F36C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Following clarification from Forest of Dean District Council, Staunton Parish Council has now notified the Playing Fields of the outstanding S106 funds available to them. </w:t>
      </w:r>
    </w:p>
    <w:p w14:paraId="6D1A0765" w14:textId="77777777" w:rsidR="00993177" w:rsidRPr="00993177" w:rsidRDefault="00993177" w:rsidP="008F36C8">
      <w:pPr>
        <w:pStyle w:val="ListParagraph"/>
        <w:rPr>
          <w:sz w:val="24"/>
          <w:szCs w:val="24"/>
        </w:rPr>
      </w:pPr>
    </w:p>
    <w:p w14:paraId="7D65BAB6" w14:textId="77777777" w:rsidR="00383D2E" w:rsidRDefault="00383D2E" w:rsidP="00383D2E">
      <w:pPr>
        <w:ind w:left="720"/>
        <w:rPr>
          <w:sz w:val="24"/>
          <w:szCs w:val="24"/>
        </w:rPr>
      </w:pPr>
    </w:p>
    <w:p w14:paraId="44384219" w14:textId="4C595F3B" w:rsidR="00225088" w:rsidRDefault="00DA4F45" w:rsidP="0022508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A4F45">
        <w:rPr>
          <w:b/>
          <w:bCs/>
          <w:sz w:val="28"/>
          <w:szCs w:val="28"/>
        </w:rPr>
        <w:lastRenderedPageBreak/>
        <w:t>Finance</w:t>
      </w:r>
    </w:p>
    <w:p w14:paraId="6CDC7F0C" w14:textId="77777777" w:rsidR="00DA4F45" w:rsidRDefault="00DA4F45" w:rsidP="00DA4F45">
      <w:pPr>
        <w:spacing w:after="160" w:line="276" w:lineRule="auto"/>
        <w:ind w:firstLine="720"/>
        <w:rPr>
          <w:b/>
          <w:bCs/>
          <w:sz w:val="28"/>
          <w:szCs w:val="28"/>
        </w:rPr>
      </w:pPr>
    </w:p>
    <w:p w14:paraId="782B5722" w14:textId="771C2643" w:rsidR="00DA4F45" w:rsidRPr="00DA4F45" w:rsidRDefault="00DA4F45" w:rsidP="00DA4F45">
      <w:pPr>
        <w:spacing w:after="160" w:line="276" w:lineRule="auto"/>
        <w:ind w:left="720"/>
        <w:rPr>
          <w:rFonts w:eastAsiaTheme="minorHAnsi"/>
          <w:b/>
          <w:bCs/>
          <w:sz w:val="28"/>
          <w:szCs w:val="48"/>
          <w:lang w:eastAsia="en-US"/>
        </w:rPr>
      </w:pPr>
      <w:r w:rsidRPr="00DA4F45">
        <w:rPr>
          <w:rFonts w:eastAsiaTheme="minorHAnsi"/>
          <w:b/>
          <w:bCs/>
          <w:sz w:val="28"/>
          <w:szCs w:val="48"/>
          <w:lang w:eastAsia="en-US"/>
        </w:rPr>
        <w:t>To present a bank reconciliation reporting all payments and receipts since 14</w:t>
      </w:r>
      <w:r w:rsidRPr="00DA4F45">
        <w:rPr>
          <w:rFonts w:eastAsiaTheme="minorHAnsi"/>
          <w:b/>
          <w:bCs/>
          <w:sz w:val="28"/>
          <w:szCs w:val="48"/>
          <w:vertAlign w:val="superscript"/>
          <w:lang w:eastAsia="en-US"/>
        </w:rPr>
        <w:t>th</w:t>
      </w:r>
      <w:r w:rsidRPr="00DA4F45">
        <w:rPr>
          <w:rFonts w:eastAsiaTheme="minorHAnsi"/>
          <w:b/>
          <w:bCs/>
          <w:sz w:val="28"/>
          <w:szCs w:val="48"/>
          <w:lang w:eastAsia="en-US"/>
        </w:rPr>
        <w:t xml:space="preserve"> November 2023</w:t>
      </w:r>
    </w:p>
    <w:p w14:paraId="0A60A972" w14:textId="77777777" w:rsidR="00DA4F45" w:rsidRDefault="00DA4F45" w:rsidP="00DA4F45">
      <w:pPr>
        <w:rPr>
          <w:b/>
        </w:rPr>
      </w:pPr>
    </w:p>
    <w:p w14:paraId="31ED4644" w14:textId="579BADA0" w:rsidR="00DA4F45" w:rsidRPr="009F052C" w:rsidRDefault="00DA4F45" w:rsidP="00DA4F45">
      <w:pPr>
        <w:ind w:firstLine="720"/>
        <w:rPr>
          <w:b/>
        </w:rPr>
      </w:pPr>
      <w:r w:rsidRPr="009F052C">
        <w:rPr>
          <w:b/>
        </w:rPr>
        <w:t xml:space="preserve">Financial Report: Payments &amp; Receipts </w:t>
      </w:r>
      <w:r>
        <w:rPr>
          <w:b/>
        </w:rPr>
        <w:t>15/11/23 – 08/01/24</w:t>
      </w:r>
    </w:p>
    <w:p w14:paraId="76AD6CC7" w14:textId="77777777" w:rsidR="00DA4F45" w:rsidRPr="009F052C" w:rsidRDefault="00DA4F45" w:rsidP="00DA4F45">
      <w:pPr>
        <w:rPr>
          <w:b/>
        </w:rPr>
      </w:pPr>
    </w:p>
    <w:p w14:paraId="7632F278" w14:textId="77777777" w:rsidR="00DA4F45" w:rsidRPr="009F052C" w:rsidRDefault="00DA4F45" w:rsidP="00DA4F45">
      <w:pPr>
        <w:ind w:firstLine="720"/>
        <w:rPr>
          <w:rFonts w:ascii="Calibri" w:eastAsia="Times New Roman" w:hAnsi="Calibri" w:cs="Calibri"/>
          <w:color w:val="000000"/>
        </w:rPr>
      </w:pPr>
      <w:r w:rsidRPr="009F052C">
        <w:rPr>
          <w:b/>
        </w:rPr>
        <w:t xml:space="preserve">Opening Balance Brought Forward from Last Reconciliation: </w:t>
      </w:r>
      <w:r>
        <w:rPr>
          <w:rFonts w:ascii="Calibri" w:eastAsia="Times New Roman" w:hAnsi="Calibri" w:cs="Calibri"/>
          <w:color w:val="000000"/>
        </w:rPr>
        <w:t>£5,400.12</w:t>
      </w:r>
    </w:p>
    <w:p w14:paraId="1B8CE041" w14:textId="77777777" w:rsidR="00DA4F45" w:rsidRPr="009F052C" w:rsidRDefault="00DA4F45" w:rsidP="00DA4F45">
      <w:pPr>
        <w:rPr>
          <w:b/>
        </w:rPr>
      </w:pPr>
    </w:p>
    <w:p w14:paraId="0683DE6E" w14:textId="77777777" w:rsidR="00DA4F45" w:rsidRDefault="00DA4F45" w:rsidP="00DA4F45">
      <w:pPr>
        <w:ind w:firstLine="720"/>
        <w:rPr>
          <w:b/>
        </w:rPr>
      </w:pPr>
      <w:r w:rsidRPr="009F052C">
        <w:rPr>
          <w:b/>
        </w:rPr>
        <w:t>Payments in Period:</w:t>
      </w:r>
    </w:p>
    <w:p w14:paraId="0BF8DA03" w14:textId="77777777" w:rsidR="00DA4F45" w:rsidRDefault="00DA4F45" w:rsidP="00DA4F45">
      <w:pPr>
        <w:rPr>
          <w:b/>
        </w:rPr>
      </w:pPr>
    </w:p>
    <w:p w14:paraId="64D05378" w14:textId="77777777" w:rsidR="00DA4F45" w:rsidRDefault="00DA4F45" w:rsidP="00DA4F45">
      <w:pPr>
        <w:ind w:firstLine="720"/>
      </w:pPr>
      <w:r>
        <w:rPr>
          <w:bCs/>
        </w:rPr>
        <w:t>17.11.</w:t>
      </w:r>
      <w:r w:rsidRPr="009F052C">
        <w:rPr>
          <w:bCs/>
        </w:rPr>
        <w:t>2</w:t>
      </w:r>
      <w:r>
        <w:rPr>
          <w:bCs/>
        </w:rPr>
        <w:t>3</w:t>
      </w:r>
      <w:r w:rsidRPr="009F052C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 xml:space="preserve">Half Year Grass Cutting Costs </w:t>
      </w:r>
      <w:r>
        <w:tab/>
      </w:r>
      <w:r>
        <w:tab/>
        <w:t>£80.00</w:t>
      </w:r>
    </w:p>
    <w:p w14:paraId="271F0D25" w14:textId="77777777" w:rsidR="00DA4F45" w:rsidRDefault="00DA4F45" w:rsidP="00DA4F45">
      <w:pPr>
        <w:ind w:firstLine="720"/>
      </w:pPr>
      <w:r>
        <w:t>06.12.23</w:t>
      </w:r>
      <w:r>
        <w:tab/>
      </w:r>
      <w:r>
        <w:tab/>
      </w:r>
      <w:r>
        <w:tab/>
        <w:t>Clerk’s December Expenses</w:t>
      </w:r>
      <w:r>
        <w:tab/>
      </w:r>
      <w:r>
        <w:tab/>
        <w:t>£21.67</w:t>
      </w:r>
    </w:p>
    <w:p w14:paraId="6D480327" w14:textId="7E8F17BA" w:rsidR="00DA4F45" w:rsidRDefault="00DA4F45" w:rsidP="00DA4F45">
      <w:pPr>
        <w:ind w:firstLine="720"/>
      </w:pPr>
      <w:r>
        <w:t>06.12.23</w:t>
      </w:r>
      <w:r>
        <w:tab/>
      </w:r>
      <w:r>
        <w:tab/>
      </w:r>
      <w:r>
        <w:tab/>
        <w:t>Clerk’s December Salary</w:t>
      </w:r>
      <w:r>
        <w:tab/>
      </w:r>
      <w:r>
        <w:tab/>
      </w:r>
      <w:r>
        <w:tab/>
      </w:r>
      <w:r>
        <w:t>£388.70</w:t>
      </w:r>
    </w:p>
    <w:p w14:paraId="7EADF0A4" w14:textId="77777777" w:rsidR="00DA4F45" w:rsidRDefault="00DA4F45" w:rsidP="00DA4F45">
      <w:pPr>
        <w:ind w:firstLine="720"/>
      </w:pPr>
      <w:r>
        <w:t>08.01.24</w:t>
      </w:r>
      <w:r>
        <w:tab/>
      </w:r>
      <w:r>
        <w:tab/>
      </w:r>
      <w:r>
        <w:tab/>
        <w:t>Clerk’s January Expenses</w:t>
      </w:r>
      <w:r>
        <w:tab/>
      </w:r>
      <w:r>
        <w:tab/>
        <w:t>£21.67</w:t>
      </w:r>
    </w:p>
    <w:p w14:paraId="71F5BEFB" w14:textId="77777777" w:rsidR="00DA4F45" w:rsidRDefault="00DA4F45" w:rsidP="00DA4F45">
      <w:pPr>
        <w:ind w:firstLine="720"/>
      </w:pPr>
      <w:r>
        <w:t>08.01.24</w:t>
      </w:r>
      <w:r>
        <w:tab/>
      </w:r>
      <w:r>
        <w:tab/>
      </w:r>
      <w:r>
        <w:tab/>
        <w:t>Clerk’s January Salary</w:t>
      </w:r>
      <w:r>
        <w:tab/>
      </w:r>
      <w:r>
        <w:tab/>
      </w:r>
      <w:r>
        <w:tab/>
        <w:t>£388.70</w:t>
      </w:r>
    </w:p>
    <w:p w14:paraId="7BACA9AD" w14:textId="77777777" w:rsidR="00DA4F45" w:rsidRDefault="00DA4F45" w:rsidP="00DA4F45">
      <w:pPr>
        <w:rPr>
          <w:bCs/>
        </w:rPr>
      </w:pPr>
    </w:p>
    <w:p w14:paraId="29F653DA" w14:textId="761C84F3" w:rsidR="00DA4F45" w:rsidRPr="00E57067" w:rsidRDefault="00DA4F45" w:rsidP="00DA4F45">
      <w:pPr>
        <w:ind w:firstLine="720"/>
      </w:pPr>
      <w:r w:rsidRPr="009F052C">
        <w:rPr>
          <w:b/>
        </w:rPr>
        <w:t xml:space="preserve">TOTAL: </w:t>
      </w:r>
      <w:r w:rsidRPr="009F052C">
        <w:rPr>
          <w:b/>
        </w:rPr>
        <w:tab/>
      </w:r>
      <w:r w:rsidRPr="009F052C">
        <w:rPr>
          <w:b/>
        </w:rPr>
        <w:tab/>
      </w:r>
      <w:r w:rsidRPr="009F052C">
        <w:tab/>
      </w:r>
      <w:r w:rsidRPr="009F052C">
        <w:tab/>
      </w:r>
      <w:r w:rsidRPr="009F052C">
        <w:tab/>
      </w:r>
      <w:r w:rsidRPr="009F052C">
        <w:tab/>
        <w:t xml:space="preserve">       </w:t>
      </w:r>
      <w:r w:rsidRPr="009F052C">
        <w:tab/>
      </w:r>
      <w:r w:rsidRPr="009F052C">
        <w:tab/>
      </w:r>
      <w:r>
        <w:tab/>
      </w:r>
      <w:r w:rsidRPr="009F052C">
        <w:t>£</w:t>
      </w:r>
      <w:r>
        <w:t>900.74</w:t>
      </w:r>
    </w:p>
    <w:p w14:paraId="69FB8B5D" w14:textId="77777777" w:rsidR="00DA4F45" w:rsidRPr="009F052C" w:rsidRDefault="00DA4F45" w:rsidP="00DA4F45"/>
    <w:p w14:paraId="721E5F53" w14:textId="77777777" w:rsidR="00DA4F45" w:rsidRPr="009F052C" w:rsidRDefault="00DA4F45" w:rsidP="00DA4F45">
      <w:pPr>
        <w:ind w:firstLine="720"/>
        <w:rPr>
          <w:b/>
        </w:rPr>
      </w:pPr>
      <w:r w:rsidRPr="009F052C">
        <w:rPr>
          <w:b/>
        </w:rPr>
        <w:t xml:space="preserve">Receipts in Period: </w:t>
      </w:r>
    </w:p>
    <w:p w14:paraId="123BEC9D" w14:textId="77777777" w:rsidR="00DA4F45" w:rsidRDefault="00DA4F45" w:rsidP="00DA4F45">
      <w:pPr>
        <w:pStyle w:val="ListParagraph"/>
        <w:ind w:left="0"/>
        <w:rPr>
          <w:bCs/>
        </w:rPr>
      </w:pPr>
    </w:p>
    <w:p w14:paraId="1FF10772" w14:textId="3F2567B2" w:rsidR="00DA4F45" w:rsidRDefault="00DA4F45" w:rsidP="00DA4F45">
      <w:pPr>
        <w:pStyle w:val="ListParagraph"/>
        <w:ind w:left="0" w:firstLine="720"/>
        <w:rPr>
          <w:bCs/>
        </w:rPr>
      </w:pPr>
      <w:r>
        <w:rPr>
          <w:bCs/>
        </w:rPr>
        <w:t>05.12.23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Monies Raised for Defibrillator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£864.54</w:t>
      </w:r>
    </w:p>
    <w:p w14:paraId="7CB77408" w14:textId="77777777" w:rsidR="00DA4F45" w:rsidRPr="00EC5A25" w:rsidRDefault="00DA4F45" w:rsidP="00DA4F45">
      <w:pPr>
        <w:pStyle w:val="ListParagraph"/>
        <w:ind w:left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4EB4C05" w14:textId="77777777" w:rsidR="00DA4F45" w:rsidRPr="009F052C" w:rsidRDefault="00DA4F45" w:rsidP="00DA4F45"/>
    <w:p w14:paraId="71D0320E" w14:textId="1907F69A" w:rsidR="00DA4F45" w:rsidRPr="009F052C" w:rsidRDefault="00DA4F45" w:rsidP="00DA4F45">
      <w:pPr>
        <w:ind w:firstLine="720"/>
      </w:pPr>
      <w:r w:rsidRPr="009F052C">
        <w:rPr>
          <w:b/>
        </w:rPr>
        <w:t xml:space="preserve">TOTAL: </w:t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>
        <w:tab/>
      </w:r>
      <w:r w:rsidRPr="009F052C">
        <w:t>£</w:t>
      </w:r>
      <w:r>
        <w:t>864.54</w:t>
      </w:r>
    </w:p>
    <w:p w14:paraId="5B1D45E9" w14:textId="77777777" w:rsidR="00DA4F45" w:rsidRPr="009F052C" w:rsidRDefault="00DA4F45" w:rsidP="00DA4F45"/>
    <w:p w14:paraId="0D0FDB2E" w14:textId="618C2ABD" w:rsidR="00DA4F45" w:rsidRPr="009F052C" w:rsidRDefault="00DA4F45" w:rsidP="00DA4F45">
      <w:pPr>
        <w:ind w:firstLine="720"/>
      </w:pPr>
      <w:r w:rsidRPr="009F052C">
        <w:rPr>
          <w:b/>
        </w:rPr>
        <w:t xml:space="preserve">Balance After All Payments &amp; Receipts Are Accounted For:   </w:t>
      </w:r>
      <w:r>
        <w:rPr>
          <w:b/>
        </w:rPr>
        <w:tab/>
      </w:r>
      <w:r>
        <w:rPr>
          <w:b/>
        </w:rPr>
        <w:tab/>
      </w:r>
      <w:r w:rsidRPr="009F052C">
        <w:t>£</w:t>
      </w:r>
      <w:r>
        <w:t>5,363.92</w:t>
      </w:r>
    </w:p>
    <w:p w14:paraId="34583DE4" w14:textId="77777777" w:rsidR="00DA4F45" w:rsidRPr="009F052C" w:rsidRDefault="00DA4F45" w:rsidP="00DA4F45"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</w:p>
    <w:p w14:paraId="384B26ED" w14:textId="019A08E9" w:rsidR="00DA4F45" w:rsidRPr="009F052C" w:rsidRDefault="00DA4F45" w:rsidP="00DA4F45">
      <w:pPr>
        <w:ind w:firstLine="720"/>
        <w:rPr>
          <w:b/>
          <w:u w:val="single"/>
        </w:rPr>
      </w:pPr>
      <w:r w:rsidRPr="009F052C">
        <w:rPr>
          <w:b/>
          <w:u w:val="single"/>
        </w:rPr>
        <w:t>Statement of Account</w:t>
      </w:r>
    </w:p>
    <w:p w14:paraId="3621166F" w14:textId="77777777" w:rsidR="00DA4F45" w:rsidRPr="009F052C" w:rsidRDefault="00DA4F45" w:rsidP="00DA4F45"/>
    <w:p w14:paraId="2E666CFA" w14:textId="07183685" w:rsidR="00DA4F45" w:rsidRPr="009F052C" w:rsidRDefault="00DA4F45" w:rsidP="00DA4F45">
      <w:pPr>
        <w:ind w:firstLine="720"/>
      </w:pPr>
      <w:r w:rsidRPr="009F052C">
        <w:rPr>
          <w:b/>
        </w:rPr>
        <w:t xml:space="preserve">Balance in Lloyds Account @ </w:t>
      </w:r>
      <w:r>
        <w:rPr>
          <w:b/>
        </w:rPr>
        <w:t>08/01</w:t>
      </w:r>
      <w:r w:rsidRPr="009F052C">
        <w:rPr>
          <w:b/>
        </w:rPr>
        <w:t>/</w:t>
      </w:r>
      <w:r>
        <w:rPr>
          <w:b/>
        </w:rPr>
        <w:t>24</w:t>
      </w:r>
      <w:r w:rsidRPr="009F052C">
        <w:rPr>
          <w:b/>
        </w:rPr>
        <w:t>:</w:t>
      </w:r>
      <w:r w:rsidRPr="009F052C">
        <w:tab/>
      </w:r>
      <w:r w:rsidRPr="009F052C">
        <w:tab/>
      </w:r>
      <w:r w:rsidRPr="009F052C">
        <w:tab/>
      </w:r>
      <w:r>
        <w:tab/>
      </w:r>
      <w:r>
        <w:tab/>
      </w:r>
      <w:r w:rsidRPr="009F052C">
        <w:t>£</w:t>
      </w:r>
      <w:r>
        <w:t>5,363.92</w:t>
      </w:r>
    </w:p>
    <w:p w14:paraId="2A6F85B1" w14:textId="77777777" w:rsidR="00DA4F45" w:rsidRPr="009F052C" w:rsidRDefault="00DA4F45" w:rsidP="00DA4F45"/>
    <w:p w14:paraId="1368AD19" w14:textId="77777777" w:rsidR="00DA4F45" w:rsidRDefault="00DA4F45" w:rsidP="00DA4F45"/>
    <w:p w14:paraId="4E4DCA54" w14:textId="77777777" w:rsidR="00111841" w:rsidRDefault="00111841" w:rsidP="00DA4F45"/>
    <w:p w14:paraId="31BAB115" w14:textId="77777777" w:rsidR="00DA4F45" w:rsidRDefault="00DA4F45" w:rsidP="00DA4F45">
      <w:pPr>
        <w:spacing w:after="160" w:line="276" w:lineRule="auto"/>
        <w:ind w:left="720"/>
        <w:rPr>
          <w:rFonts w:eastAsiaTheme="minorHAnsi"/>
          <w:b/>
          <w:bCs/>
          <w:sz w:val="28"/>
          <w:szCs w:val="48"/>
          <w:lang w:eastAsia="en-US"/>
        </w:rPr>
      </w:pPr>
      <w:r w:rsidRPr="00DA4F45">
        <w:rPr>
          <w:rFonts w:eastAsiaTheme="minorHAnsi"/>
          <w:b/>
          <w:bCs/>
          <w:sz w:val="28"/>
          <w:szCs w:val="48"/>
          <w:lang w:eastAsia="en-US"/>
        </w:rPr>
        <w:t xml:space="preserve">Council to receive report from the recently completed internal check of Staunton Parish Council’s financial </w:t>
      </w:r>
      <w:proofErr w:type="gramStart"/>
      <w:r w:rsidRPr="00DA4F45">
        <w:rPr>
          <w:rFonts w:eastAsiaTheme="minorHAnsi"/>
          <w:b/>
          <w:bCs/>
          <w:sz w:val="28"/>
          <w:szCs w:val="48"/>
          <w:lang w:eastAsia="en-US"/>
        </w:rPr>
        <w:t>records</w:t>
      </w:r>
      <w:proofErr w:type="gramEnd"/>
    </w:p>
    <w:p w14:paraId="61B3F4E1" w14:textId="081DD444" w:rsidR="00DA4F45" w:rsidRPr="00111841" w:rsidRDefault="00111841" w:rsidP="00111841">
      <w:pPr>
        <w:spacing w:after="160"/>
        <w:ind w:left="720"/>
        <w:rPr>
          <w:rFonts w:eastAsiaTheme="minorHAnsi"/>
          <w:sz w:val="24"/>
          <w:szCs w:val="44"/>
          <w:lang w:eastAsia="en-US"/>
        </w:rPr>
      </w:pPr>
      <w:r w:rsidRPr="00111841">
        <w:rPr>
          <w:rFonts w:eastAsiaTheme="minorHAnsi"/>
          <w:sz w:val="24"/>
          <w:szCs w:val="44"/>
          <w:lang w:eastAsia="en-US"/>
        </w:rPr>
        <w:t xml:space="preserve">Cllr Williams only had one item to highlight, whereby the pre-approved overspend on the Clerk’s budgeted salary for 2023/2024 was noted. </w:t>
      </w:r>
    </w:p>
    <w:p w14:paraId="45038431" w14:textId="77777777" w:rsidR="00111841" w:rsidRPr="00111841" w:rsidRDefault="00111841" w:rsidP="00111841">
      <w:pPr>
        <w:spacing w:after="160" w:line="276" w:lineRule="auto"/>
        <w:rPr>
          <w:rFonts w:eastAsiaTheme="minorHAnsi"/>
          <w:b/>
          <w:bCs/>
          <w:sz w:val="28"/>
          <w:szCs w:val="48"/>
          <w:lang w:eastAsia="en-US"/>
        </w:rPr>
      </w:pPr>
    </w:p>
    <w:p w14:paraId="622844AC" w14:textId="32C74F78" w:rsidR="00DA4F45" w:rsidRDefault="00DA4F45" w:rsidP="00111841">
      <w:pPr>
        <w:spacing w:after="160" w:line="276" w:lineRule="auto"/>
        <w:ind w:firstLine="720"/>
        <w:rPr>
          <w:rFonts w:eastAsiaTheme="minorHAnsi"/>
          <w:b/>
          <w:bCs/>
          <w:sz w:val="28"/>
          <w:szCs w:val="48"/>
          <w:lang w:eastAsia="en-US"/>
        </w:rPr>
      </w:pPr>
      <w:r w:rsidRPr="00111841">
        <w:rPr>
          <w:rFonts w:eastAsiaTheme="minorHAnsi"/>
          <w:b/>
          <w:bCs/>
          <w:sz w:val="28"/>
          <w:szCs w:val="48"/>
          <w:lang w:eastAsia="en-US"/>
        </w:rPr>
        <w:t xml:space="preserve">Council to discuss and approve 2024/25 budget and </w:t>
      </w:r>
      <w:proofErr w:type="gramStart"/>
      <w:r w:rsidRPr="00111841">
        <w:rPr>
          <w:rFonts w:eastAsiaTheme="minorHAnsi"/>
          <w:b/>
          <w:bCs/>
          <w:sz w:val="28"/>
          <w:szCs w:val="48"/>
          <w:lang w:eastAsia="en-US"/>
        </w:rPr>
        <w:t>precept</w:t>
      </w:r>
      <w:proofErr w:type="gramEnd"/>
    </w:p>
    <w:p w14:paraId="72F35241" w14:textId="27874E14" w:rsidR="00111841" w:rsidRDefault="00111841" w:rsidP="00111841">
      <w:pPr>
        <w:spacing w:after="160"/>
        <w:ind w:left="720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Following a discussion, it was agreed by Councillors to research fundraising options for a new noticeboard and should be allocated for under budgeted reserves for 2024/25. The 2024/25 budget was then approved by all Councillors. This was proposed by Cllr Allen and seconded by Cllr Fuller. </w:t>
      </w:r>
    </w:p>
    <w:p w14:paraId="67822B82" w14:textId="77777777" w:rsidR="00111841" w:rsidRDefault="00111841" w:rsidP="00111841">
      <w:pPr>
        <w:spacing w:after="160" w:line="276" w:lineRule="auto"/>
        <w:ind w:left="720"/>
        <w:rPr>
          <w:rFonts w:eastAsiaTheme="minorHAnsi"/>
          <w:sz w:val="24"/>
          <w:szCs w:val="44"/>
          <w:lang w:eastAsia="en-US"/>
        </w:rPr>
      </w:pPr>
    </w:p>
    <w:p w14:paraId="38E5C4C0" w14:textId="5AAC82B1" w:rsidR="00111841" w:rsidRDefault="00111841" w:rsidP="00111841">
      <w:pPr>
        <w:spacing w:after="160"/>
        <w:ind w:left="720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There was a majority agreement for a 10% increase in Staunton Parish Council’s precept that they will seek for 2024/25. This was proposed by Cllr Allen and seconded by Cllr Fuller. </w:t>
      </w:r>
    </w:p>
    <w:p w14:paraId="0636390E" w14:textId="77777777" w:rsidR="00111841" w:rsidRPr="00111841" w:rsidRDefault="00111841" w:rsidP="00111841">
      <w:pPr>
        <w:spacing w:after="160"/>
        <w:ind w:left="720"/>
        <w:rPr>
          <w:rFonts w:eastAsiaTheme="minorHAnsi"/>
          <w:sz w:val="24"/>
          <w:szCs w:val="44"/>
          <w:lang w:eastAsia="en-US"/>
        </w:rPr>
      </w:pPr>
    </w:p>
    <w:p w14:paraId="3DDF76B7" w14:textId="7D600043" w:rsidR="00DA4F45" w:rsidRDefault="00DA4F45" w:rsidP="00111841">
      <w:pPr>
        <w:spacing w:after="160" w:line="276" w:lineRule="auto"/>
        <w:ind w:firstLine="720"/>
        <w:rPr>
          <w:rFonts w:eastAsiaTheme="minorHAnsi"/>
          <w:b/>
          <w:bCs/>
          <w:sz w:val="28"/>
          <w:szCs w:val="48"/>
          <w:lang w:eastAsia="en-US"/>
        </w:rPr>
      </w:pPr>
      <w:r w:rsidRPr="00111841">
        <w:rPr>
          <w:rFonts w:eastAsiaTheme="minorHAnsi"/>
          <w:b/>
          <w:bCs/>
          <w:sz w:val="28"/>
          <w:szCs w:val="48"/>
          <w:lang w:eastAsia="en-US"/>
        </w:rPr>
        <w:t xml:space="preserve">Council to discuss audit appointment letter </w:t>
      </w:r>
      <w:proofErr w:type="gramStart"/>
      <w:r w:rsidRPr="00111841">
        <w:rPr>
          <w:rFonts w:eastAsiaTheme="minorHAnsi"/>
          <w:b/>
          <w:bCs/>
          <w:sz w:val="28"/>
          <w:szCs w:val="48"/>
          <w:lang w:eastAsia="en-US"/>
        </w:rPr>
        <w:t>received</w:t>
      </w:r>
      <w:proofErr w:type="gramEnd"/>
    </w:p>
    <w:p w14:paraId="0091B26B" w14:textId="5057365C" w:rsidR="00111841" w:rsidRDefault="00111841" w:rsidP="00111841">
      <w:pPr>
        <w:spacing w:after="160"/>
        <w:ind w:left="720"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It was proposed by Cllr Williams and seconded by Cllr Peach to accept and appoint Iain Selkirk as per the audit appointment letter received by Staunton Parish Council. </w:t>
      </w:r>
      <w:r w:rsidR="00657209">
        <w:rPr>
          <w:rFonts w:eastAsiaTheme="minorHAnsi"/>
          <w:sz w:val="24"/>
          <w:szCs w:val="44"/>
          <w:lang w:eastAsia="en-US"/>
        </w:rPr>
        <w:t xml:space="preserve">The letter will be signed and returned as per instructions. </w:t>
      </w:r>
    </w:p>
    <w:p w14:paraId="2B05453A" w14:textId="77777777" w:rsidR="00657209" w:rsidRDefault="00657209" w:rsidP="00111841">
      <w:pPr>
        <w:spacing w:after="160"/>
        <w:ind w:left="720"/>
        <w:rPr>
          <w:rFonts w:eastAsiaTheme="minorHAnsi"/>
          <w:sz w:val="24"/>
          <w:szCs w:val="44"/>
          <w:lang w:eastAsia="en-US"/>
        </w:rPr>
      </w:pPr>
    </w:p>
    <w:p w14:paraId="4800C8EF" w14:textId="0D4B6C75" w:rsidR="00657209" w:rsidRDefault="00657209" w:rsidP="00657209">
      <w:pPr>
        <w:pStyle w:val="ListParagraph"/>
        <w:numPr>
          <w:ilvl w:val="0"/>
          <w:numId w:val="1"/>
        </w:numPr>
        <w:spacing w:after="160"/>
        <w:rPr>
          <w:rFonts w:eastAsiaTheme="minorHAnsi"/>
          <w:b/>
          <w:bCs/>
          <w:sz w:val="28"/>
          <w:szCs w:val="48"/>
          <w:lang w:eastAsia="en-US"/>
        </w:rPr>
      </w:pPr>
      <w:r w:rsidRPr="00657209">
        <w:rPr>
          <w:rFonts w:eastAsiaTheme="minorHAnsi"/>
          <w:b/>
          <w:bCs/>
          <w:sz w:val="28"/>
          <w:szCs w:val="48"/>
          <w:lang w:eastAsia="en-US"/>
        </w:rPr>
        <w:t>Planning</w:t>
      </w:r>
    </w:p>
    <w:p w14:paraId="79528255" w14:textId="77777777" w:rsidR="00657209" w:rsidRDefault="00657209" w:rsidP="00657209">
      <w:pPr>
        <w:pStyle w:val="ListParagraph"/>
        <w:spacing w:after="160"/>
        <w:rPr>
          <w:rFonts w:eastAsiaTheme="minorHAnsi"/>
          <w:b/>
          <w:bCs/>
          <w:sz w:val="28"/>
          <w:szCs w:val="48"/>
          <w:lang w:eastAsia="en-US"/>
        </w:rPr>
      </w:pPr>
    </w:p>
    <w:p w14:paraId="7FE6F48E" w14:textId="77777777" w:rsidR="00321D74" w:rsidRDefault="00321D74" w:rsidP="00321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hanging="283"/>
        <w:rPr>
          <w:rFonts w:ascii="Arial" w:eastAsia="Arial" w:hAnsi="Arial" w:cs="Arial"/>
          <w:color w:val="000000"/>
        </w:rPr>
      </w:pPr>
    </w:p>
    <w:tbl>
      <w:tblPr>
        <w:tblW w:w="10405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1995"/>
        <w:gridCol w:w="2610"/>
        <w:gridCol w:w="3310"/>
      </w:tblGrid>
      <w:tr w:rsidR="00321D74" w14:paraId="7D76FB1F" w14:textId="77777777" w:rsidTr="00CB26B6">
        <w:trPr>
          <w:trHeight w:val="699"/>
        </w:trPr>
        <w:tc>
          <w:tcPr>
            <w:tcW w:w="2490" w:type="dxa"/>
          </w:tcPr>
          <w:p w14:paraId="5A40EB0A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Reference Number</w:t>
            </w:r>
          </w:p>
        </w:tc>
        <w:tc>
          <w:tcPr>
            <w:tcW w:w="1995" w:type="dxa"/>
          </w:tcPr>
          <w:p w14:paraId="0785B76D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Applicant’s Address</w:t>
            </w:r>
          </w:p>
        </w:tc>
        <w:tc>
          <w:tcPr>
            <w:tcW w:w="2610" w:type="dxa"/>
          </w:tcPr>
          <w:p w14:paraId="2FDA8D71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PC Comment</w:t>
            </w:r>
          </w:p>
        </w:tc>
        <w:tc>
          <w:tcPr>
            <w:tcW w:w="3310" w:type="dxa"/>
          </w:tcPr>
          <w:p w14:paraId="6E70EE68" w14:textId="77777777" w:rsidR="00321D74" w:rsidRDefault="00321D74" w:rsidP="00CB26B6">
            <w:pPr>
              <w:ind w:right="568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Decision</w:t>
            </w:r>
          </w:p>
        </w:tc>
      </w:tr>
      <w:tr w:rsidR="00321D74" w14:paraId="01544E5F" w14:textId="77777777" w:rsidTr="00CB26B6">
        <w:trPr>
          <w:trHeight w:val="177"/>
        </w:trPr>
        <w:tc>
          <w:tcPr>
            <w:tcW w:w="2490" w:type="dxa"/>
          </w:tcPr>
          <w:p w14:paraId="588CD177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P0517/23/OUT</w:t>
            </w:r>
          </w:p>
        </w:tc>
        <w:tc>
          <w:tcPr>
            <w:tcW w:w="1995" w:type="dxa"/>
          </w:tcPr>
          <w:p w14:paraId="2D4CB027" w14:textId="77777777" w:rsidR="00321D74" w:rsidRPr="00980404" w:rsidRDefault="00321D74" w:rsidP="00CB26B6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 w:rsidRPr="00980404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Outline application for 50 dwellings (40% affordable) with public open space, </w:t>
            </w:r>
            <w:proofErr w:type="gramStart"/>
            <w:r w:rsidRPr="00980404">
              <w:rPr>
                <w:rFonts w:cstheme="minorHAnsi"/>
                <w:b/>
                <w:bCs/>
                <w:color w:val="333333"/>
                <w:shd w:val="clear" w:color="auto" w:fill="FFFFFF"/>
              </w:rPr>
              <w:t>landscaping</w:t>
            </w:r>
            <w:proofErr w:type="gramEnd"/>
            <w:r w:rsidRPr="00980404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and sustainable drainage system (</w:t>
            </w:r>
            <w:proofErr w:type="spellStart"/>
            <w:r w:rsidRPr="00980404">
              <w:rPr>
                <w:rFonts w:cstheme="minorHAnsi"/>
                <w:b/>
                <w:bCs/>
                <w:color w:val="333333"/>
                <w:shd w:val="clear" w:color="auto" w:fill="FFFFFF"/>
              </w:rPr>
              <w:t>SuDS</w:t>
            </w:r>
            <w:proofErr w:type="spellEnd"/>
            <w:r w:rsidRPr="00980404">
              <w:rPr>
                <w:rFonts w:cstheme="minorHAnsi"/>
                <w:b/>
                <w:bCs/>
                <w:color w:val="333333"/>
                <w:shd w:val="clear" w:color="auto" w:fill="FFFFFF"/>
              </w:rPr>
              <w:t>). All matters reserved except for access and layout. (revised scheme)</w:t>
            </w:r>
            <w:r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- </w:t>
            </w:r>
            <w:r w:rsidRPr="00980404">
              <w:rPr>
                <w:rFonts w:cstheme="minorHAnsi"/>
                <w:color w:val="333333"/>
                <w:shd w:val="clear" w:color="auto" w:fill="FFFFFF"/>
              </w:rPr>
              <w:t xml:space="preserve">Land </w:t>
            </w:r>
            <w:proofErr w:type="gramStart"/>
            <w:r w:rsidRPr="00980404">
              <w:rPr>
                <w:rFonts w:cstheme="minorHAnsi"/>
                <w:color w:val="333333"/>
                <w:shd w:val="clear" w:color="auto" w:fill="FFFFFF"/>
              </w:rPr>
              <w:t>At</w:t>
            </w:r>
            <w:proofErr w:type="gramEnd"/>
            <w:r w:rsidRPr="00980404">
              <w:rPr>
                <w:rFonts w:cstheme="minorHAnsi"/>
                <w:color w:val="333333"/>
                <w:shd w:val="clear" w:color="auto" w:fill="FFFFFF"/>
              </w:rPr>
              <w:t xml:space="preserve"> Gloucester Road, Corse, Gloucestershire</w:t>
            </w:r>
          </w:p>
        </w:tc>
        <w:tc>
          <w:tcPr>
            <w:tcW w:w="2610" w:type="dxa"/>
          </w:tcPr>
          <w:p w14:paraId="720E8D8D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OBJECTION</w:t>
            </w:r>
          </w:p>
        </w:tc>
        <w:tc>
          <w:tcPr>
            <w:tcW w:w="3310" w:type="dxa"/>
          </w:tcPr>
          <w:p w14:paraId="33593BB5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REFUSED</w:t>
            </w:r>
          </w:p>
        </w:tc>
      </w:tr>
      <w:tr w:rsidR="00321D74" w14:paraId="680ADE9E" w14:textId="77777777" w:rsidTr="00CB26B6">
        <w:trPr>
          <w:trHeight w:val="177"/>
        </w:trPr>
        <w:tc>
          <w:tcPr>
            <w:tcW w:w="2490" w:type="dxa"/>
          </w:tcPr>
          <w:p w14:paraId="1A4F4E28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P1211/23/FUL</w:t>
            </w:r>
          </w:p>
        </w:tc>
        <w:tc>
          <w:tcPr>
            <w:tcW w:w="1995" w:type="dxa"/>
          </w:tcPr>
          <w:p w14:paraId="6F761E7C" w14:textId="77777777" w:rsidR="00321D74" w:rsidRPr="008F01C5" w:rsidRDefault="00321D74" w:rsidP="00CB26B6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Change of use of land to residential and erection of self-contained annex – </w:t>
            </w:r>
            <w:r>
              <w:rPr>
                <w:rFonts w:cstheme="minorHAnsi"/>
                <w:color w:val="333333"/>
                <w:shd w:val="clear" w:color="auto" w:fill="FFFFFF"/>
              </w:rPr>
              <w:t>April Rise, Ledbury Road Crescent, Staunton, Gloucestershire, GL19 3QB</w:t>
            </w:r>
          </w:p>
        </w:tc>
        <w:tc>
          <w:tcPr>
            <w:tcW w:w="2610" w:type="dxa"/>
          </w:tcPr>
          <w:p w14:paraId="217C6B1B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OBJECTION </w:t>
            </w:r>
          </w:p>
        </w:tc>
        <w:tc>
          <w:tcPr>
            <w:tcW w:w="3310" w:type="dxa"/>
          </w:tcPr>
          <w:p w14:paraId="3D25A3D4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REFUSED</w:t>
            </w:r>
          </w:p>
        </w:tc>
      </w:tr>
      <w:tr w:rsidR="00321D74" w14:paraId="310758CE" w14:textId="77777777" w:rsidTr="00CB26B6">
        <w:trPr>
          <w:trHeight w:val="177"/>
        </w:trPr>
        <w:tc>
          <w:tcPr>
            <w:tcW w:w="2490" w:type="dxa"/>
          </w:tcPr>
          <w:p w14:paraId="040B551A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P1452/23/TCA</w:t>
            </w:r>
          </w:p>
        </w:tc>
        <w:tc>
          <w:tcPr>
            <w:tcW w:w="1995" w:type="dxa"/>
          </w:tcPr>
          <w:p w14:paraId="41CC8A08" w14:textId="77777777" w:rsidR="00321D74" w:rsidRPr="008F01C5" w:rsidRDefault="00321D74" w:rsidP="00CB26B6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 w:rsidRPr="008F01C5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Fell 1 x Variegated Poplar (A on the submitted sketch plan), due to declining condition, and to </w:t>
            </w:r>
            <w:r w:rsidRPr="008F01C5">
              <w:rPr>
                <w:rFonts w:cstheme="minorHAnsi"/>
                <w:b/>
                <w:bCs/>
                <w:color w:val="333333"/>
                <w:shd w:val="clear" w:color="auto" w:fill="FFFFFF"/>
              </w:rPr>
              <w:lastRenderedPageBreak/>
              <w:t xml:space="preserve">allow more space and light for the adjacent Ash tree. Fell 2 x immature Cypress trees (B and C), to allow more light through the canopy for the adjacent native and ornamental trees. Coppice 5 x Hazel trees (D, E, F, G and H) </w:t>
            </w:r>
            <w:r>
              <w:rPr>
                <w:rFonts w:cstheme="minorHAnsi"/>
                <w:b/>
                <w:bCs/>
                <w:color w:val="333333"/>
                <w:shd w:val="clear" w:color="auto" w:fill="FFFFFF"/>
              </w:rPr>
              <w:t>–</w:t>
            </w:r>
            <w:r w:rsidRPr="008F01C5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333333"/>
                <w:shd w:val="clear" w:color="auto" w:fill="FFFFFF"/>
              </w:rPr>
              <w:t>The Paddocks, Orchard End, Staunton, Gloucestershire, GL19 3QX</w:t>
            </w:r>
          </w:p>
        </w:tc>
        <w:tc>
          <w:tcPr>
            <w:tcW w:w="2610" w:type="dxa"/>
          </w:tcPr>
          <w:p w14:paraId="5ED82899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NO OBJECTION </w:t>
            </w:r>
          </w:p>
        </w:tc>
        <w:tc>
          <w:tcPr>
            <w:tcW w:w="3310" w:type="dxa"/>
          </w:tcPr>
          <w:p w14:paraId="259A71AA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GRANTED PERMISSION</w:t>
            </w:r>
          </w:p>
        </w:tc>
      </w:tr>
      <w:tr w:rsidR="00321D74" w14:paraId="4705ACB2" w14:textId="77777777" w:rsidTr="00CB26B6">
        <w:trPr>
          <w:trHeight w:val="177"/>
        </w:trPr>
        <w:tc>
          <w:tcPr>
            <w:tcW w:w="2490" w:type="dxa"/>
          </w:tcPr>
          <w:p w14:paraId="01E6ACB5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P1482/23/TCA</w:t>
            </w:r>
          </w:p>
        </w:tc>
        <w:tc>
          <w:tcPr>
            <w:tcW w:w="1995" w:type="dxa"/>
          </w:tcPr>
          <w:p w14:paraId="097C5561" w14:textId="77777777" w:rsidR="00321D74" w:rsidRPr="008F01C5" w:rsidRDefault="00321D74" w:rsidP="00CB26B6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 w:rsidRPr="008F01C5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Undertake the following work to an Oak tree on the southern boundary of the property. Reduce lateral branches overhanging two neighbouring gardens to the south by between 10 and 20% and reduce lateral branches on the north side of the tree accordingly to retain balance. Remove any dead or hung-up branches </w:t>
            </w:r>
            <w:r>
              <w:rPr>
                <w:rFonts w:cstheme="minorHAnsi"/>
                <w:b/>
                <w:bCs/>
                <w:color w:val="333333"/>
                <w:shd w:val="clear" w:color="auto" w:fill="FFFFFF"/>
              </w:rPr>
              <w:t>–</w:t>
            </w:r>
            <w:r w:rsidRPr="008F01C5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333333"/>
                <w:shd w:val="clear" w:color="auto" w:fill="FFFFFF"/>
              </w:rPr>
              <w:t>The Copelands, Ledbury Road, Staunton, Gloucestershire, GL19 3QA</w:t>
            </w:r>
          </w:p>
        </w:tc>
        <w:tc>
          <w:tcPr>
            <w:tcW w:w="2610" w:type="dxa"/>
          </w:tcPr>
          <w:p w14:paraId="01E41182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OBJECTION</w:t>
            </w:r>
          </w:p>
        </w:tc>
        <w:tc>
          <w:tcPr>
            <w:tcW w:w="3310" w:type="dxa"/>
          </w:tcPr>
          <w:p w14:paraId="2580533A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GRANTED PERMISSION</w:t>
            </w:r>
          </w:p>
        </w:tc>
      </w:tr>
      <w:tr w:rsidR="00321D74" w14:paraId="648D348D" w14:textId="77777777" w:rsidTr="00CB26B6">
        <w:trPr>
          <w:trHeight w:val="177"/>
        </w:trPr>
        <w:tc>
          <w:tcPr>
            <w:tcW w:w="2490" w:type="dxa"/>
          </w:tcPr>
          <w:p w14:paraId="3FBEFD55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P1362/23/FUL</w:t>
            </w:r>
          </w:p>
        </w:tc>
        <w:tc>
          <w:tcPr>
            <w:tcW w:w="1995" w:type="dxa"/>
          </w:tcPr>
          <w:p w14:paraId="1D098976" w14:textId="77777777" w:rsidR="00321D74" w:rsidRPr="008F01C5" w:rsidRDefault="00321D74" w:rsidP="00CB26B6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Erection of single storey extension to provide ground floor accessible bedroom and wet room – 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The Gatehouse, Staunton Court Business Park, Ledbury Road, </w:t>
            </w:r>
            <w:r>
              <w:rPr>
                <w:rFonts w:cstheme="minorHAnsi"/>
                <w:color w:val="333333"/>
                <w:shd w:val="clear" w:color="auto" w:fill="FFFFFF"/>
              </w:rPr>
              <w:lastRenderedPageBreak/>
              <w:t>Staunton, Gloucestershire</w:t>
            </w:r>
          </w:p>
        </w:tc>
        <w:tc>
          <w:tcPr>
            <w:tcW w:w="2610" w:type="dxa"/>
          </w:tcPr>
          <w:p w14:paraId="11EB36B5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NO OBJECTION</w:t>
            </w:r>
          </w:p>
        </w:tc>
        <w:tc>
          <w:tcPr>
            <w:tcW w:w="3310" w:type="dxa"/>
          </w:tcPr>
          <w:p w14:paraId="079E7222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GRANTED PERMISSION  </w:t>
            </w:r>
          </w:p>
        </w:tc>
      </w:tr>
      <w:tr w:rsidR="00321D74" w14:paraId="42EC08DC" w14:textId="77777777" w:rsidTr="00CB26B6">
        <w:trPr>
          <w:trHeight w:val="177"/>
        </w:trPr>
        <w:tc>
          <w:tcPr>
            <w:tcW w:w="2490" w:type="dxa"/>
          </w:tcPr>
          <w:p w14:paraId="1825F9E4" w14:textId="77777777" w:rsidR="00321D74" w:rsidRPr="00EF0481" w:rsidRDefault="00321D74" w:rsidP="00CB26B6">
            <w:pPr>
              <w:jc w:val="center"/>
              <w:rPr>
                <w:rFonts w:eastAsia="Calibri" w:cstheme="minorHAnsi"/>
              </w:rPr>
            </w:pPr>
            <w:r w:rsidRPr="00EF0481">
              <w:rPr>
                <w:rFonts w:cstheme="minorHAnsi"/>
                <w:color w:val="333333"/>
                <w:shd w:val="clear" w:color="auto" w:fill="FFFFFF"/>
              </w:rPr>
              <w:t>P1564/23/FUL</w:t>
            </w:r>
          </w:p>
        </w:tc>
        <w:tc>
          <w:tcPr>
            <w:tcW w:w="1995" w:type="dxa"/>
          </w:tcPr>
          <w:p w14:paraId="03F04C31" w14:textId="77777777" w:rsidR="00321D74" w:rsidRPr="00EF0481" w:rsidRDefault="00321D74" w:rsidP="00CB26B6">
            <w:pPr>
              <w:jc w:val="center"/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  <w:r w:rsidRPr="00EF0481">
              <w:rPr>
                <w:rFonts w:cstheme="minorHAnsi"/>
                <w:b/>
                <w:bCs/>
                <w:color w:val="333333"/>
                <w:shd w:val="clear" w:color="auto" w:fill="FFFFFF"/>
              </w:rPr>
              <w:t>Erection of a polytunnel for horticultural use</w:t>
            </w:r>
            <w:r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- </w:t>
            </w:r>
            <w:r w:rsidRPr="00EF0481">
              <w:rPr>
                <w:rFonts w:cstheme="minorHAnsi"/>
                <w:color w:val="333333"/>
                <w:shd w:val="clear" w:color="auto" w:fill="FFFFFF"/>
              </w:rPr>
              <w:t>The Paddocks</w:t>
            </w:r>
            <w:r>
              <w:rPr>
                <w:rFonts w:cstheme="minorHAnsi"/>
                <w:color w:val="333333"/>
                <w:shd w:val="clear" w:color="auto" w:fill="FFFFFF"/>
              </w:rPr>
              <w:t>,</w:t>
            </w:r>
            <w:r w:rsidRPr="00EF0481">
              <w:rPr>
                <w:rFonts w:cstheme="minorHAnsi"/>
                <w:color w:val="333333"/>
                <w:shd w:val="clear" w:color="auto" w:fill="FFFFFF"/>
              </w:rPr>
              <w:t xml:space="preserve"> Orchard End</w:t>
            </w:r>
            <w:r>
              <w:rPr>
                <w:rFonts w:cstheme="minorHAnsi"/>
                <w:color w:val="333333"/>
                <w:shd w:val="clear" w:color="auto" w:fill="FFFFFF"/>
              </w:rPr>
              <w:t>,</w:t>
            </w:r>
            <w:r w:rsidRPr="00EF0481">
              <w:rPr>
                <w:rFonts w:cstheme="minorHAnsi"/>
                <w:color w:val="333333"/>
                <w:shd w:val="clear" w:color="auto" w:fill="FFFFFF"/>
              </w:rPr>
              <w:t xml:space="preserve"> Staunton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, </w:t>
            </w:r>
            <w:r w:rsidRPr="00EF0481">
              <w:rPr>
                <w:rFonts w:cstheme="minorHAnsi"/>
                <w:color w:val="333333"/>
                <w:shd w:val="clear" w:color="auto" w:fill="FFFFFF"/>
              </w:rPr>
              <w:t>Gloucestershire</w:t>
            </w:r>
            <w:r>
              <w:rPr>
                <w:rFonts w:cstheme="minorHAnsi"/>
                <w:color w:val="333333"/>
                <w:shd w:val="clear" w:color="auto" w:fill="FFFFFF"/>
              </w:rPr>
              <w:t>,</w:t>
            </w:r>
            <w:r w:rsidRPr="00EF0481">
              <w:rPr>
                <w:rFonts w:cstheme="minorHAnsi"/>
                <w:color w:val="333333"/>
                <w:shd w:val="clear" w:color="auto" w:fill="FFFFFF"/>
              </w:rPr>
              <w:t xml:space="preserve"> GL19 3QX</w:t>
            </w:r>
          </w:p>
        </w:tc>
        <w:tc>
          <w:tcPr>
            <w:tcW w:w="2610" w:type="dxa"/>
          </w:tcPr>
          <w:p w14:paraId="34A7954B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OBJECTION</w:t>
            </w:r>
          </w:p>
        </w:tc>
        <w:tc>
          <w:tcPr>
            <w:tcW w:w="3310" w:type="dxa"/>
          </w:tcPr>
          <w:p w14:paraId="1C173F81" w14:textId="77777777" w:rsidR="00321D74" w:rsidRDefault="00321D74" w:rsidP="00CB26B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PENDING CONSIDERATION</w:t>
            </w:r>
          </w:p>
        </w:tc>
      </w:tr>
    </w:tbl>
    <w:p w14:paraId="741CC752" w14:textId="77777777" w:rsidR="00321D74" w:rsidRDefault="00321D74" w:rsidP="00321D74"/>
    <w:p w14:paraId="0F17881B" w14:textId="206B0F04" w:rsidR="00321D74" w:rsidRDefault="00321D74" w:rsidP="00321D7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21D74">
        <w:rPr>
          <w:b/>
          <w:bCs/>
          <w:sz w:val="28"/>
          <w:szCs w:val="28"/>
        </w:rPr>
        <w:t>Any Other Business</w:t>
      </w:r>
    </w:p>
    <w:p w14:paraId="6F222FFC" w14:textId="406B9884" w:rsidR="00321D74" w:rsidRDefault="00CF3323" w:rsidP="00321D7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Cllr Fuller encouraged Staunton Parish Council to get involved with 80</w:t>
      </w:r>
      <w:r w:rsidRPr="00CF332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of D-Day celebrations in June. </w:t>
      </w:r>
    </w:p>
    <w:p w14:paraId="3A95474C" w14:textId="77777777" w:rsidR="00CF3323" w:rsidRDefault="00CF3323" w:rsidP="00321D74">
      <w:pPr>
        <w:pStyle w:val="ListParagraph"/>
        <w:rPr>
          <w:sz w:val="24"/>
          <w:szCs w:val="24"/>
        </w:rPr>
      </w:pPr>
    </w:p>
    <w:p w14:paraId="382A0601" w14:textId="3623A86C" w:rsidR="00CF3323" w:rsidRDefault="00CF3323" w:rsidP="00321D7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Cllr Millar notified </w:t>
      </w:r>
      <w:proofErr w:type="gramStart"/>
      <w:r w:rsidR="00016DE8">
        <w:rPr>
          <w:sz w:val="24"/>
          <w:szCs w:val="24"/>
        </w:rPr>
        <w:t>all of</w:t>
      </w:r>
      <w:proofErr w:type="gramEnd"/>
      <w:r w:rsidR="00016D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ongoing issues with Staunton Parish Council’s noticeboard, and that the company has been contacted and advise sought. </w:t>
      </w:r>
    </w:p>
    <w:p w14:paraId="5EE21880" w14:textId="77777777" w:rsidR="00CF3323" w:rsidRDefault="00CF3323" w:rsidP="00321D74">
      <w:pPr>
        <w:pStyle w:val="ListParagraph"/>
        <w:rPr>
          <w:sz w:val="24"/>
          <w:szCs w:val="24"/>
        </w:rPr>
      </w:pPr>
    </w:p>
    <w:p w14:paraId="0AED127D" w14:textId="73A91D4C" w:rsidR="00CF3323" w:rsidRDefault="00CF3323" w:rsidP="00321D7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Cllr Allen noted that Staunton Parish Council’s Speed Indicator Device is currently out of order and to be re-installed soon. Our thanks to Phil Tasker for maintaining the device, although a replacement device should be a consideration for the future. </w:t>
      </w:r>
    </w:p>
    <w:p w14:paraId="3A4DAB62" w14:textId="77777777" w:rsidR="001D128C" w:rsidRDefault="001D128C" w:rsidP="00321D74">
      <w:pPr>
        <w:pStyle w:val="ListParagraph"/>
        <w:rPr>
          <w:sz w:val="24"/>
          <w:szCs w:val="24"/>
        </w:rPr>
      </w:pPr>
    </w:p>
    <w:p w14:paraId="3BC4AED0" w14:textId="45E18C18" w:rsidR="001D128C" w:rsidRDefault="001D128C" w:rsidP="001D128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D128C">
        <w:rPr>
          <w:b/>
          <w:bCs/>
          <w:sz w:val="28"/>
          <w:szCs w:val="28"/>
        </w:rPr>
        <w:t>Public Participation</w:t>
      </w:r>
    </w:p>
    <w:p w14:paraId="11CB6629" w14:textId="2D011666" w:rsidR="001D128C" w:rsidRPr="001D128C" w:rsidRDefault="00E42010" w:rsidP="001D128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No items raised. </w:t>
      </w:r>
    </w:p>
    <w:p w14:paraId="4E29C07B" w14:textId="77777777" w:rsidR="00DA4F45" w:rsidRPr="00DA4F45" w:rsidRDefault="00DA4F45" w:rsidP="00E42010">
      <w:pPr>
        <w:rPr>
          <w:b/>
          <w:bCs/>
          <w:sz w:val="28"/>
          <w:szCs w:val="28"/>
        </w:rPr>
      </w:pPr>
    </w:p>
    <w:p w14:paraId="42B8DF5D" w14:textId="77777777" w:rsidR="00383D2E" w:rsidRPr="000D7BAA" w:rsidRDefault="00383D2E" w:rsidP="00383D2E">
      <w:pPr>
        <w:spacing w:after="160"/>
        <w:rPr>
          <w:sz w:val="24"/>
          <w:szCs w:val="44"/>
        </w:rPr>
      </w:pPr>
    </w:p>
    <w:p w14:paraId="495DD5C4" w14:textId="153C9270" w:rsidR="00383D2E" w:rsidRPr="00531B08" w:rsidRDefault="00383D2E" w:rsidP="00383D2E">
      <w:pPr>
        <w:spacing w:line="276" w:lineRule="auto"/>
        <w:jc w:val="center"/>
        <w:rPr>
          <w:sz w:val="24"/>
          <w:szCs w:val="24"/>
        </w:rPr>
      </w:pPr>
      <w:r w:rsidRPr="00531B08">
        <w:rPr>
          <w:rFonts w:cstheme="minorHAnsi"/>
          <w:b/>
          <w:sz w:val="28"/>
        </w:rPr>
        <w:t xml:space="preserve">The meeting finished at </w:t>
      </w:r>
      <w:r>
        <w:rPr>
          <w:rFonts w:cstheme="minorHAnsi"/>
          <w:b/>
          <w:sz w:val="28"/>
        </w:rPr>
        <w:t>9:0</w:t>
      </w:r>
      <w:r w:rsidR="00EC5C16">
        <w:rPr>
          <w:rFonts w:cstheme="minorHAnsi"/>
          <w:b/>
          <w:sz w:val="28"/>
        </w:rPr>
        <w:t>3</w:t>
      </w:r>
      <w:r w:rsidRPr="00531B08">
        <w:rPr>
          <w:rFonts w:cstheme="minorHAnsi"/>
          <w:b/>
          <w:sz w:val="28"/>
        </w:rPr>
        <w:t>pm</w:t>
      </w:r>
    </w:p>
    <w:p w14:paraId="2FDE9805" w14:textId="77777777" w:rsidR="00383D2E" w:rsidRPr="002D071D" w:rsidRDefault="00383D2E" w:rsidP="00383D2E">
      <w:pPr>
        <w:jc w:val="center"/>
        <w:rPr>
          <w:sz w:val="24"/>
        </w:rPr>
      </w:pPr>
      <w:r w:rsidRPr="00E114F0">
        <w:rPr>
          <w:rFonts w:cstheme="minorHAnsi"/>
          <w:b/>
          <w:sz w:val="28"/>
        </w:rPr>
        <w:t xml:space="preserve">Signed: </w:t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  <w:t>Date</w:t>
      </w:r>
      <w:r>
        <w:rPr>
          <w:rFonts w:cstheme="minorHAnsi"/>
          <w:b/>
          <w:sz w:val="28"/>
        </w:rPr>
        <w:t>:</w:t>
      </w:r>
    </w:p>
    <w:p w14:paraId="097ACD2A" w14:textId="77777777" w:rsidR="00383D2E" w:rsidRDefault="00383D2E" w:rsidP="00383D2E"/>
    <w:p w14:paraId="471D7376" w14:textId="77777777" w:rsidR="00383D2E" w:rsidRDefault="00383D2E" w:rsidP="00383D2E"/>
    <w:p w14:paraId="4FE36057" w14:textId="77777777" w:rsidR="00383D2E" w:rsidRDefault="00383D2E" w:rsidP="00383D2E"/>
    <w:p w14:paraId="60F3C7B7" w14:textId="77777777" w:rsidR="00383D2E" w:rsidRDefault="00383D2E" w:rsidP="00383D2E"/>
    <w:p w14:paraId="78D3FE5E" w14:textId="77777777" w:rsidR="00000000" w:rsidRDefault="00000000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4E7E"/>
    <w:multiLevelType w:val="hybridMultilevel"/>
    <w:tmpl w:val="58982DC2"/>
    <w:lvl w:ilvl="0" w:tplc="D6563D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8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85488"/>
    <w:multiLevelType w:val="hybridMultilevel"/>
    <w:tmpl w:val="2110C3A2"/>
    <w:lvl w:ilvl="0" w:tplc="774E711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6929F9"/>
    <w:multiLevelType w:val="hybridMultilevel"/>
    <w:tmpl w:val="DA125E60"/>
    <w:lvl w:ilvl="0" w:tplc="D6563DD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i w:val="0"/>
        <w:iCs w:val="0"/>
        <w:sz w:val="28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EE02D1B"/>
    <w:multiLevelType w:val="hybridMultilevel"/>
    <w:tmpl w:val="2F0401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5525855">
    <w:abstractNumId w:val="0"/>
  </w:num>
  <w:num w:numId="2" w16cid:durableId="1226991460">
    <w:abstractNumId w:val="1"/>
  </w:num>
  <w:num w:numId="3" w16cid:durableId="319620978">
    <w:abstractNumId w:val="4"/>
  </w:num>
  <w:num w:numId="4" w16cid:durableId="1844737798">
    <w:abstractNumId w:val="2"/>
  </w:num>
  <w:num w:numId="5" w16cid:durableId="1471171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2E"/>
    <w:rsid w:val="00016DE8"/>
    <w:rsid w:val="00057728"/>
    <w:rsid w:val="000E7D01"/>
    <w:rsid w:val="00111841"/>
    <w:rsid w:val="001D128C"/>
    <w:rsid w:val="002200DE"/>
    <w:rsid w:val="00225088"/>
    <w:rsid w:val="00321D74"/>
    <w:rsid w:val="00383D2E"/>
    <w:rsid w:val="00402F94"/>
    <w:rsid w:val="004D37E6"/>
    <w:rsid w:val="0059011A"/>
    <w:rsid w:val="00657209"/>
    <w:rsid w:val="00685F47"/>
    <w:rsid w:val="00767A8D"/>
    <w:rsid w:val="00893BEC"/>
    <w:rsid w:val="008F36C8"/>
    <w:rsid w:val="00993177"/>
    <w:rsid w:val="00A047F7"/>
    <w:rsid w:val="00CF3323"/>
    <w:rsid w:val="00DA4F45"/>
    <w:rsid w:val="00DB25AA"/>
    <w:rsid w:val="00E42010"/>
    <w:rsid w:val="00E616A4"/>
    <w:rsid w:val="00EC5C16"/>
    <w:rsid w:val="00F9170C"/>
    <w:rsid w:val="00FC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216F7B"/>
  <w15:chartTrackingRefBased/>
  <w15:docId w15:val="{7E5E236B-EA9E-EA46-A3DA-5D8630BE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D2E"/>
    <w:rPr>
      <w:rFonts w:eastAsiaTheme="minorEastAsia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2024-03-11T17:52:00Z</dcterms:created>
  <dcterms:modified xsi:type="dcterms:W3CDTF">2024-03-11T19:19:00Z</dcterms:modified>
</cp:coreProperties>
</file>