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8D7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>STAUNTON PARISH COUNCIL</w:t>
      </w:r>
    </w:p>
    <w:p w14:paraId="7A401F3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8FB9320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 xml:space="preserve">Annual Parish Meeting </w:t>
      </w:r>
    </w:p>
    <w:p w14:paraId="3647E102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E8FCDE8" w14:textId="77777777" w:rsidR="0025473B" w:rsidRPr="0025473B" w:rsidRDefault="0025473B" w:rsidP="0025473B">
      <w:pPr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6DDB48B8" w14:textId="6F65E10F" w:rsidR="0025473B" w:rsidRPr="0025473B" w:rsidRDefault="0025473B" w:rsidP="0025473B">
      <w:pPr>
        <w:rPr>
          <w:rFonts w:ascii="Calibri" w:hAnsi="Calibri" w:cs="Calibri"/>
          <w:b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You are hereby invited to attend the next Parish Council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25473B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Pr="0025473B">
        <w:rPr>
          <w:rFonts w:ascii="Calibri" w:hAnsi="Calibri" w:cs="Calibri"/>
          <w:b/>
          <w:sz w:val="24"/>
          <w:szCs w:val="44"/>
        </w:rPr>
        <w:t>4</w:t>
      </w:r>
      <w:r w:rsidRPr="0025473B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b/>
          <w:sz w:val="24"/>
          <w:szCs w:val="44"/>
        </w:rPr>
        <w:t xml:space="preserve"> May 202</w:t>
      </w:r>
      <w:r>
        <w:rPr>
          <w:rFonts w:ascii="Calibri" w:hAnsi="Calibri" w:cs="Calibri"/>
          <w:b/>
          <w:sz w:val="24"/>
          <w:szCs w:val="44"/>
        </w:rPr>
        <w:t>4</w:t>
      </w:r>
      <w:r w:rsidRPr="0025473B">
        <w:rPr>
          <w:rFonts w:ascii="Calibri" w:hAnsi="Calibri" w:cs="Calibri"/>
          <w:sz w:val="24"/>
          <w:szCs w:val="44"/>
        </w:rPr>
        <w:t>, at</w:t>
      </w:r>
      <w:r w:rsidRPr="0025473B">
        <w:rPr>
          <w:rFonts w:ascii="Calibri" w:hAnsi="Calibri" w:cs="Calibri"/>
          <w:b/>
          <w:sz w:val="24"/>
          <w:szCs w:val="44"/>
        </w:rPr>
        <w:t xml:space="preserve"> 7.30pm</w:t>
      </w:r>
      <w:r w:rsidRPr="0025473B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1081BC66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Grace Millar</w:t>
      </w:r>
    </w:p>
    <w:p w14:paraId="5C254AC7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Clerk to Staunton Parish Council</w:t>
      </w:r>
    </w:p>
    <w:p w14:paraId="1DB29733" w14:textId="7684DE99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Date: </w:t>
      </w:r>
      <w:r w:rsidR="00F210CC">
        <w:rPr>
          <w:rFonts w:ascii="Calibri" w:hAnsi="Calibri" w:cs="Calibri"/>
          <w:sz w:val="24"/>
          <w:szCs w:val="44"/>
        </w:rPr>
        <w:t>08/05/2024</w:t>
      </w:r>
    </w:p>
    <w:p w14:paraId="675F505F" w14:textId="77777777" w:rsidR="0025473B" w:rsidRPr="0025473B" w:rsidRDefault="0025473B" w:rsidP="0025473B">
      <w:pPr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E9B4C57" w14:textId="77777777" w:rsidR="0025473B" w:rsidRPr="0025473B" w:rsidRDefault="0025473B" w:rsidP="0025473B">
      <w:pPr>
        <w:spacing w:line="240" w:lineRule="auto"/>
        <w:jc w:val="center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25473B">
        <w:rPr>
          <w:rFonts w:ascii="Calibri" w:hAnsi="Calibri" w:cs="Calibri"/>
          <w:b/>
          <w:sz w:val="24"/>
          <w:szCs w:val="24"/>
          <w:u w:val="single"/>
        </w:rPr>
        <w:t>AGENDA</w:t>
      </w:r>
    </w:p>
    <w:p w14:paraId="36CC7ACD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D8FD21A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Chairman’s welcome. </w:t>
      </w:r>
    </w:p>
    <w:p w14:paraId="717C2228" w14:textId="77777777" w:rsidR="0025473B" w:rsidRPr="0025473B" w:rsidRDefault="0025473B" w:rsidP="0025473B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42375C41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Receive apologies. </w:t>
      </w:r>
    </w:p>
    <w:p w14:paraId="60DB100A" w14:textId="77777777" w:rsidR="0025473B" w:rsidRPr="0025473B" w:rsidRDefault="0025473B" w:rsidP="0025473B">
      <w:pPr>
        <w:pStyle w:val="ListParagraph"/>
        <w:rPr>
          <w:rFonts w:ascii="Calibri" w:hAnsi="Calibri" w:cs="Calibri"/>
          <w:sz w:val="24"/>
          <w:szCs w:val="24"/>
        </w:rPr>
      </w:pPr>
    </w:p>
    <w:p w14:paraId="4F033516" w14:textId="03520E94" w:rsidR="0025473B" w:rsidRPr="0025473B" w:rsidRDefault="0025473B" w:rsidP="0025473B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To confirm the minutes of the Annual Parish Meeting, held on </w:t>
      </w:r>
      <w:r>
        <w:rPr>
          <w:rFonts w:ascii="Calibri" w:hAnsi="Calibri" w:cs="Calibri"/>
          <w:sz w:val="24"/>
          <w:szCs w:val="44"/>
        </w:rPr>
        <w:t>Wednesday 24</w:t>
      </w:r>
      <w:r w:rsidRPr="0025473B">
        <w:rPr>
          <w:rFonts w:ascii="Calibri" w:hAnsi="Calibri" w:cs="Calibri"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>3</w:t>
      </w:r>
      <w:r w:rsidRPr="0025473B">
        <w:rPr>
          <w:rFonts w:ascii="Calibri" w:hAnsi="Calibri" w:cs="Calibri"/>
          <w:sz w:val="24"/>
          <w:szCs w:val="44"/>
        </w:rPr>
        <w:t>.</w:t>
      </w:r>
    </w:p>
    <w:p w14:paraId="49186495" w14:textId="77777777" w:rsidR="0025473B" w:rsidRPr="0025473B" w:rsidRDefault="0025473B" w:rsidP="0025473B">
      <w:pPr>
        <w:pStyle w:val="NoSpacing"/>
        <w:rPr>
          <w:rFonts w:ascii="Calibri" w:hAnsi="Calibri" w:cs="Calibri"/>
          <w:sz w:val="24"/>
          <w:szCs w:val="24"/>
        </w:rPr>
      </w:pPr>
    </w:p>
    <w:p w14:paraId="47D78EEE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County Councillor Report:</w:t>
      </w:r>
    </w:p>
    <w:p w14:paraId="33932265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County Councillor, Gill Moseley. </w:t>
      </w:r>
    </w:p>
    <w:p w14:paraId="2E9B3FAE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14E6B887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District Councillor Report:</w:t>
      </w:r>
    </w:p>
    <w:p w14:paraId="7241BD00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District Councillor, Philip Burford. </w:t>
      </w:r>
    </w:p>
    <w:p w14:paraId="5EFC9E69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1C561443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District Councillor Report:</w:t>
      </w:r>
    </w:p>
    <w:p w14:paraId="2D541A52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District Councillor, Clayton Williams. </w:t>
      </w:r>
    </w:p>
    <w:p w14:paraId="0E827650" w14:textId="77777777" w:rsidR="0025473B" w:rsidRPr="0025473B" w:rsidRDefault="0025473B" w:rsidP="0025473B">
      <w:pPr>
        <w:pStyle w:val="NoSpacing"/>
        <w:rPr>
          <w:rFonts w:ascii="Calibri" w:hAnsi="Calibri" w:cs="Calibri"/>
          <w:sz w:val="24"/>
          <w:szCs w:val="24"/>
        </w:rPr>
      </w:pPr>
    </w:p>
    <w:p w14:paraId="3E018938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Staunton Police Report:</w:t>
      </w:r>
    </w:p>
    <w:p w14:paraId="5BF9FEF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Council to receive a report from Staunton’s local policing team.</w:t>
      </w:r>
    </w:p>
    <w:p w14:paraId="20B7FAFE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4D2495E6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Chairman’s Report:</w:t>
      </w:r>
    </w:p>
    <w:p w14:paraId="0F97782B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the Chair. </w:t>
      </w:r>
    </w:p>
    <w:p w14:paraId="40E9B468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60BAC8C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Reports from Local Groups:</w:t>
      </w:r>
    </w:p>
    <w:p w14:paraId="78B47F2F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F801D9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Cricket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0FB284E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Football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2E46100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St James’ Church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0E0BDC5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S.C.A.T.S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8DD0C60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Scouts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330A89A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Brownies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  <w:t xml:space="preserve"> </w:t>
      </w:r>
    </w:p>
    <w:p w14:paraId="6CC0DAB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Playing Fields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D94406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lastRenderedPageBreak/>
        <w:t>Staunton and Corse Academy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7B769A3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Village Hall Committee</w:t>
      </w:r>
      <w:r w:rsidRPr="0025473B">
        <w:rPr>
          <w:rFonts w:ascii="Calibri" w:hAnsi="Calibri" w:cs="Calibri"/>
          <w:sz w:val="24"/>
          <w:szCs w:val="24"/>
        </w:rPr>
        <w:tab/>
      </w:r>
    </w:p>
    <w:p w14:paraId="1007D733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Staunton and Corse PPG 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17D78C7B" w14:textId="77777777" w:rsidR="0025473B" w:rsidRPr="0025473B" w:rsidRDefault="0025473B" w:rsidP="0025473B">
      <w:p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</w:p>
    <w:p w14:paraId="4335131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Public Question Time </w:t>
      </w:r>
    </w:p>
    <w:p w14:paraId="6629387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5668C78F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Closure of Meeting by Chairman</w:t>
      </w:r>
    </w:p>
    <w:p w14:paraId="32919769" w14:textId="77777777" w:rsidR="00391226" w:rsidRDefault="00391226"/>
    <w:sectPr w:rsidR="00391226" w:rsidSect="00874807">
      <w:pgSz w:w="11900" w:h="16840"/>
      <w:pgMar w:top="3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9230">
    <w:abstractNumId w:val="1"/>
  </w:num>
  <w:num w:numId="2" w16cid:durableId="16529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B"/>
    <w:rsid w:val="00057728"/>
    <w:rsid w:val="0025473B"/>
    <w:rsid w:val="00391226"/>
    <w:rsid w:val="0059011A"/>
    <w:rsid w:val="00685F47"/>
    <w:rsid w:val="00767A8D"/>
    <w:rsid w:val="00A047F7"/>
    <w:rsid w:val="00DB25AA"/>
    <w:rsid w:val="00E2611B"/>
    <w:rsid w:val="00E616A4"/>
    <w:rsid w:val="00F210CC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6CFFD"/>
  <w15:chartTrackingRefBased/>
  <w15:docId w15:val="{FAE2092D-3685-F647-A319-2EB5BF34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3B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7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473B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2024-04-30T17:24:00Z</dcterms:created>
  <dcterms:modified xsi:type="dcterms:W3CDTF">2024-05-08T14:55:00Z</dcterms:modified>
</cp:coreProperties>
</file>