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3AFC5" w14:textId="77777777" w:rsidR="00185672" w:rsidRPr="000F7268" w:rsidRDefault="00185672" w:rsidP="00185672">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32CB1699" w14:textId="5FB300F9" w:rsidR="00185672" w:rsidRPr="000F7268" w:rsidRDefault="00185672" w:rsidP="00185672">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w:t>
      </w:r>
      <w:r>
        <w:rPr>
          <w:rFonts w:eastAsiaTheme="minorHAnsi"/>
          <w:sz w:val="24"/>
          <w:lang w:eastAsia="en-US"/>
        </w:rPr>
        <w:t>Wednesday</w:t>
      </w:r>
      <w:r w:rsidRPr="000F7268">
        <w:rPr>
          <w:rFonts w:eastAsiaTheme="minorHAnsi"/>
          <w:sz w:val="24"/>
          <w:lang w:eastAsia="en-US"/>
        </w:rPr>
        <w:t xml:space="preserve"> </w:t>
      </w:r>
      <w:r>
        <w:rPr>
          <w:rFonts w:eastAsiaTheme="minorHAnsi"/>
          <w:sz w:val="24"/>
          <w:lang w:eastAsia="en-US"/>
        </w:rPr>
        <w:t>1</w:t>
      </w:r>
      <w:r w:rsidR="00733E27">
        <w:rPr>
          <w:rFonts w:eastAsiaTheme="minorHAnsi"/>
          <w:sz w:val="24"/>
          <w:lang w:eastAsia="en-US"/>
        </w:rPr>
        <w:t>1</w:t>
      </w:r>
      <w:r w:rsidRPr="000F7268">
        <w:rPr>
          <w:rFonts w:eastAsiaTheme="minorHAnsi"/>
          <w:sz w:val="24"/>
          <w:vertAlign w:val="superscript"/>
          <w:lang w:eastAsia="en-US"/>
        </w:rPr>
        <w:t>th</w:t>
      </w:r>
      <w:r w:rsidRPr="000F7268">
        <w:rPr>
          <w:rFonts w:eastAsiaTheme="minorHAnsi"/>
          <w:sz w:val="24"/>
          <w:lang w:eastAsia="en-US"/>
        </w:rPr>
        <w:t xml:space="preserve"> </w:t>
      </w:r>
      <w:r w:rsidR="00733E27">
        <w:rPr>
          <w:rFonts w:eastAsiaTheme="minorHAnsi"/>
          <w:sz w:val="24"/>
          <w:lang w:eastAsia="en-US"/>
        </w:rPr>
        <w:t>January</w:t>
      </w:r>
      <w:r w:rsidRPr="000F7268">
        <w:rPr>
          <w:rFonts w:eastAsiaTheme="minorHAnsi"/>
          <w:sz w:val="24"/>
          <w:lang w:eastAsia="en-US"/>
        </w:rPr>
        <w:t xml:space="preserve"> 202</w:t>
      </w:r>
      <w:r w:rsidR="00733E27">
        <w:rPr>
          <w:rFonts w:eastAsiaTheme="minorHAnsi"/>
          <w:sz w:val="24"/>
          <w:lang w:eastAsia="en-US"/>
        </w:rPr>
        <w:t>2</w:t>
      </w:r>
    </w:p>
    <w:p w14:paraId="342EB324" w14:textId="10189255" w:rsidR="00185672" w:rsidRPr="00440107" w:rsidRDefault="00185672" w:rsidP="00185672">
      <w:pPr>
        <w:spacing w:after="160" w:line="259" w:lineRule="auto"/>
        <w:rPr>
          <w:rFonts w:eastAsiaTheme="minorHAnsi"/>
          <w:bCs/>
          <w:sz w:val="24"/>
          <w:szCs w:val="21"/>
          <w:lang w:eastAsia="en-US"/>
        </w:rPr>
      </w:pPr>
      <w:r w:rsidRPr="000F7268">
        <w:rPr>
          <w:rFonts w:eastAsiaTheme="minorHAnsi"/>
          <w:b/>
          <w:sz w:val="28"/>
          <w:lang w:eastAsia="en-US"/>
        </w:rPr>
        <w:t xml:space="preserve">Venue: </w:t>
      </w:r>
      <w:r>
        <w:rPr>
          <w:rFonts w:eastAsiaTheme="minorHAnsi"/>
          <w:bCs/>
          <w:sz w:val="24"/>
          <w:szCs w:val="21"/>
          <w:lang w:eastAsia="en-US"/>
        </w:rPr>
        <w:t>Corse and Staunton Village Hall</w:t>
      </w:r>
      <w:r w:rsidR="00733E27">
        <w:rPr>
          <w:rFonts w:eastAsiaTheme="minorHAnsi"/>
          <w:bCs/>
          <w:sz w:val="24"/>
          <w:szCs w:val="21"/>
          <w:lang w:eastAsia="en-US"/>
        </w:rPr>
        <w:t xml:space="preserve"> Annexe</w:t>
      </w:r>
    </w:p>
    <w:p w14:paraId="7E9B3175" w14:textId="77777777" w:rsidR="00185672" w:rsidRPr="000F7268" w:rsidRDefault="00185672" w:rsidP="00185672">
      <w:pPr>
        <w:spacing w:after="160" w:line="259" w:lineRule="auto"/>
        <w:rPr>
          <w:rFonts w:eastAsiaTheme="minorHAnsi"/>
          <w:sz w:val="24"/>
          <w:lang w:eastAsia="en-US"/>
        </w:rPr>
      </w:pPr>
      <w:r w:rsidRPr="000F7268">
        <w:rPr>
          <w:rFonts w:eastAsiaTheme="minorHAnsi"/>
          <w:b/>
          <w:sz w:val="28"/>
          <w:lang w:eastAsia="en-US"/>
        </w:rPr>
        <w:t xml:space="preserve">Time: </w:t>
      </w:r>
      <w:r w:rsidRPr="000F7268">
        <w:rPr>
          <w:rFonts w:eastAsiaTheme="minorHAnsi"/>
          <w:sz w:val="24"/>
          <w:lang w:eastAsia="en-US"/>
        </w:rPr>
        <w:t>7:30pm</w:t>
      </w:r>
    </w:p>
    <w:p w14:paraId="22C55D5A" w14:textId="2849FB07" w:rsidR="00185672" w:rsidRPr="000F7268" w:rsidRDefault="00185672" w:rsidP="00185672">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 xml:space="preserve">Councillors; J. Millar, D. Williams, B. Allen, M. Fuller, D. Peach, </w:t>
      </w:r>
      <w:r>
        <w:rPr>
          <w:rFonts w:eastAsiaTheme="minorHAnsi"/>
          <w:sz w:val="24"/>
          <w:lang w:eastAsia="en-US"/>
        </w:rPr>
        <w:t xml:space="preserve">G. Moseley (County Councillor), P. Burford (District Councillor), B. Buck </w:t>
      </w:r>
      <w:r w:rsidRPr="000F7268">
        <w:rPr>
          <w:rFonts w:eastAsiaTheme="minorHAnsi"/>
          <w:sz w:val="24"/>
          <w:lang w:eastAsia="en-US"/>
        </w:rPr>
        <w:t>(Corse Parish Council Representative)</w:t>
      </w:r>
      <w:r>
        <w:rPr>
          <w:rFonts w:eastAsiaTheme="minorHAnsi"/>
          <w:sz w:val="24"/>
          <w:lang w:eastAsia="en-US"/>
        </w:rPr>
        <w:t xml:space="preserve">, </w:t>
      </w:r>
      <w:r w:rsidRPr="000F7268">
        <w:rPr>
          <w:rFonts w:eastAsiaTheme="minorHAnsi"/>
          <w:sz w:val="24"/>
          <w:lang w:eastAsia="en-US"/>
        </w:rPr>
        <w:t xml:space="preserve">G. Millar (Clerk) and </w:t>
      </w:r>
      <w:r w:rsidR="00D31CD8">
        <w:rPr>
          <w:rFonts w:eastAsiaTheme="minorHAnsi"/>
          <w:sz w:val="24"/>
          <w:lang w:eastAsia="en-US"/>
        </w:rPr>
        <w:t xml:space="preserve">1 </w:t>
      </w:r>
      <w:r w:rsidRPr="00D31CD8">
        <w:rPr>
          <w:rFonts w:eastAsiaTheme="minorHAnsi"/>
          <w:sz w:val="24"/>
          <w:lang w:eastAsia="en-US"/>
        </w:rPr>
        <w:t>Parishioner.</w:t>
      </w:r>
    </w:p>
    <w:p w14:paraId="089B0550" w14:textId="77777777" w:rsidR="00185672" w:rsidRPr="0072159E" w:rsidRDefault="00185672" w:rsidP="00185672">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3E2789B5" w14:textId="77777777" w:rsidR="00185672" w:rsidRDefault="00185672" w:rsidP="00185672">
      <w:pPr>
        <w:spacing w:after="160" w:line="259" w:lineRule="auto"/>
        <w:ind w:left="720"/>
        <w:contextualSpacing/>
        <w:rPr>
          <w:rFonts w:eastAsiaTheme="minorHAnsi"/>
          <w:bCs/>
          <w:sz w:val="24"/>
          <w:szCs w:val="21"/>
          <w:lang w:eastAsia="en-US"/>
        </w:rPr>
      </w:pPr>
      <w:r>
        <w:rPr>
          <w:rFonts w:eastAsiaTheme="minorHAnsi"/>
          <w:bCs/>
          <w:sz w:val="24"/>
          <w:szCs w:val="21"/>
          <w:lang w:eastAsia="en-US"/>
        </w:rPr>
        <w:t>Cllr Millar welcomed all present.</w:t>
      </w:r>
    </w:p>
    <w:p w14:paraId="0DDAAEB6" w14:textId="77777777" w:rsidR="00185672" w:rsidRDefault="00185672" w:rsidP="00185672">
      <w:pPr>
        <w:spacing w:after="160" w:line="259" w:lineRule="auto"/>
        <w:ind w:left="720"/>
        <w:contextualSpacing/>
        <w:rPr>
          <w:rFonts w:eastAsiaTheme="minorHAnsi"/>
          <w:bCs/>
          <w:sz w:val="24"/>
          <w:szCs w:val="21"/>
          <w:lang w:eastAsia="en-US"/>
        </w:rPr>
      </w:pPr>
    </w:p>
    <w:p w14:paraId="196D3A4F" w14:textId="77777777" w:rsidR="00185672" w:rsidRDefault="00185672" w:rsidP="00185672">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0E62B966" w14:textId="3AD86D3A" w:rsidR="00185672" w:rsidRDefault="00185672" w:rsidP="00185672">
      <w:pPr>
        <w:spacing w:after="160" w:line="259" w:lineRule="auto"/>
        <w:ind w:left="720"/>
        <w:contextualSpacing/>
        <w:rPr>
          <w:rFonts w:eastAsiaTheme="minorHAnsi"/>
          <w:bCs/>
          <w:sz w:val="24"/>
          <w:szCs w:val="24"/>
          <w:lang w:eastAsia="en-US"/>
        </w:rPr>
      </w:pPr>
      <w:r>
        <w:rPr>
          <w:rFonts w:eastAsiaTheme="minorHAnsi"/>
          <w:bCs/>
          <w:sz w:val="24"/>
          <w:szCs w:val="24"/>
          <w:lang w:eastAsia="en-US"/>
        </w:rPr>
        <w:t xml:space="preserve">Apologies were received from </w:t>
      </w:r>
      <w:r w:rsidR="00733E27">
        <w:rPr>
          <w:rFonts w:eastAsiaTheme="minorHAnsi"/>
          <w:bCs/>
          <w:sz w:val="24"/>
          <w:szCs w:val="24"/>
          <w:lang w:eastAsia="en-US"/>
        </w:rPr>
        <w:t xml:space="preserve">District Council, Brian Lewis and </w:t>
      </w:r>
      <w:r>
        <w:rPr>
          <w:rFonts w:eastAsiaTheme="minorHAnsi"/>
          <w:bCs/>
          <w:sz w:val="24"/>
          <w:szCs w:val="24"/>
          <w:lang w:eastAsia="en-US"/>
        </w:rPr>
        <w:t>Parishioner</w:t>
      </w:r>
      <w:r w:rsidR="00733E27">
        <w:rPr>
          <w:rFonts w:eastAsiaTheme="minorHAnsi"/>
          <w:bCs/>
          <w:sz w:val="24"/>
          <w:szCs w:val="24"/>
          <w:lang w:eastAsia="en-US"/>
        </w:rPr>
        <w:t>,</w:t>
      </w:r>
      <w:r>
        <w:rPr>
          <w:rFonts w:eastAsiaTheme="minorHAnsi"/>
          <w:bCs/>
          <w:sz w:val="24"/>
          <w:szCs w:val="24"/>
          <w:lang w:eastAsia="en-US"/>
        </w:rPr>
        <w:t xml:space="preserve"> </w:t>
      </w:r>
      <w:r w:rsidR="00733E27">
        <w:rPr>
          <w:rFonts w:eastAsiaTheme="minorHAnsi"/>
          <w:bCs/>
          <w:sz w:val="24"/>
          <w:szCs w:val="24"/>
          <w:lang w:eastAsia="en-US"/>
        </w:rPr>
        <w:t>Sue Jeffries.</w:t>
      </w:r>
      <w:r>
        <w:rPr>
          <w:rFonts w:eastAsiaTheme="minorHAnsi"/>
          <w:bCs/>
          <w:sz w:val="24"/>
          <w:szCs w:val="24"/>
          <w:lang w:eastAsia="en-US"/>
        </w:rPr>
        <w:t xml:space="preserve"> </w:t>
      </w:r>
    </w:p>
    <w:p w14:paraId="7C6F4994" w14:textId="77777777" w:rsidR="00185672" w:rsidRPr="009030B8" w:rsidRDefault="00185672" w:rsidP="00185672">
      <w:pPr>
        <w:spacing w:after="160" w:line="259" w:lineRule="auto"/>
        <w:ind w:left="720"/>
        <w:contextualSpacing/>
        <w:rPr>
          <w:rFonts w:eastAsiaTheme="minorHAnsi"/>
          <w:bCs/>
          <w:sz w:val="24"/>
          <w:szCs w:val="24"/>
          <w:lang w:eastAsia="en-US"/>
        </w:rPr>
      </w:pPr>
    </w:p>
    <w:p w14:paraId="5466B690" w14:textId="77777777" w:rsidR="00185672" w:rsidRPr="009030B8" w:rsidRDefault="00185672" w:rsidP="00185672">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03769FA3" w14:textId="77777777" w:rsidR="00185672" w:rsidRDefault="00185672" w:rsidP="00185672">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w:t>
      </w:r>
    </w:p>
    <w:p w14:paraId="78D6E436" w14:textId="77777777" w:rsidR="00185672" w:rsidRPr="009030B8" w:rsidRDefault="00185672" w:rsidP="00185672">
      <w:pPr>
        <w:spacing w:after="160" w:line="259" w:lineRule="auto"/>
        <w:ind w:left="720"/>
        <w:contextualSpacing/>
        <w:rPr>
          <w:rFonts w:eastAsiaTheme="minorHAnsi" w:cstheme="minorHAnsi"/>
          <w:bCs/>
          <w:sz w:val="24"/>
          <w:szCs w:val="21"/>
          <w:lang w:eastAsia="en-US"/>
        </w:rPr>
      </w:pPr>
    </w:p>
    <w:p w14:paraId="66FDEE11" w14:textId="2838CA1E" w:rsidR="00185672" w:rsidRDefault="00185672" w:rsidP="00185672">
      <w:pPr>
        <w:numPr>
          <w:ilvl w:val="0"/>
          <w:numId w:val="1"/>
        </w:numPr>
        <w:spacing w:after="160"/>
        <w:contextualSpacing/>
        <w:rPr>
          <w:rFonts w:eastAsiaTheme="minorHAnsi"/>
          <w:b/>
          <w:bCs/>
          <w:sz w:val="28"/>
          <w:szCs w:val="48"/>
          <w:lang w:eastAsia="en-US"/>
        </w:rPr>
      </w:pPr>
      <w:r w:rsidRPr="000F7268">
        <w:rPr>
          <w:rFonts w:eastAsiaTheme="minorHAnsi"/>
          <w:b/>
          <w:bCs/>
          <w:sz w:val="28"/>
          <w:szCs w:val="48"/>
          <w:lang w:eastAsia="en-US"/>
        </w:rPr>
        <w:t>To confirm the minutes of the previous bi-monthly meeting</w:t>
      </w:r>
      <w:r>
        <w:rPr>
          <w:rFonts w:eastAsiaTheme="minorHAnsi"/>
          <w:b/>
          <w:bCs/>
          <w:sz w:val="28"/>
          <w:szCs w:val="48"/>
          <w:lang w:eastAsia="en-US"/>
        </w:rPr>
        <w:t xml:space="preserve"> and Annual General Meeting</w:t>
      </w:r>
      <w:r w:rsidRPr="000F7268">
        <w:rPr>
          <w:rFonts w:eastAsiaTheme="minorHAnsi"/>
          <w:b/>
          <w:bCs/>
          <w:sz w:val="28"/>
          <w:szCs w:val="48"/>
          <w:lang w:eastAsia="en-US"/>
        </w:rPr>
        <w:t xml:space="preserve"> held on </w:t>
      </w:r>
      <w:r w:rsidR="00733E27">
        <w:rPr>
          <w:rFonts w:eastAsiaTheme="minorHAnsi"/>
          <w:b/>
          <w:bCs/>
          <w:sz w:val="28"/>
          <w:szCs w:val="48"/>
          <w:lang w:eastAsia="en-US"/>
        </w:rPr>
        <w:t>Tuesday</w:t>
      </w:r>
      <w:r w:rsidRPr="000F7268">
        <w:rPr>
          <w:rFonts w:eastAsiaTheme="minorHAnsi"/>
          <w:b/>
          <w:bCs/>
          <w:sz w:val="28"/>
          <w:szCs w:val="48"/>
          <w:lang w:eastAsia="en-US"/>
        </w:rPr>
        <w:t xml:space="preserve"> </w:t>
      </w:r>
      <w:r w:rsidR="00733E27">
        <w:rPr>
          <w:rFonts w:eastAsiaTheme="minorHAnsi"/>
          <w:b/>
          <w:bCs/>
          <w:sz w:val="28"/>
          <w:szCs w:val="48"/>
          <w:lang w:eastAsia="en-US"/>
        </w:rPr>
        <w:t>13</w:t>
      </w:r>
      <w:r w:rsidRPr="000F7268">
        <w:rPr>
          <w:rFonts w:eastAsiaTheme="minorHAnsi"/>
          <w:b/>
          <w:bCs/>
          <w:sz w:val="28"/>
          <w:szCs w:val="48"/>
          <w:vertAlign w:val="superscript"/>
          <w:lang w:eastAsia="en-US"/>
        </w:rPr>
        <w:t>th</w:t>
      </w:r>
      <w:r w:rsidR="00733E27">
        <w:rPr>
          <w:rFonts w:eastAsiaTheme="minorHAnsi"/>
          <w:b/>
          <w:bCs/>
          <w:sz w:val="28"/>
          <w:szCs w:val="48"/>
          <w:vertAlign w:val="superscript"/>
          <w:lang w:eastAsia="en-US"/>
        </w:rPr>
        <w:t xml:space="preserve"> </w:t>
      </w:r>
      <w:r w:rsidR="00733E27">
        <w:rPr>
          <w:rFonts w:eastAsiaTheme="minorHAnsi"/>
          <w:b/>
          <w:bCs/>
          <w:sz w:val="28"/>
          <w:szCs w:val="48"/>
          <w:lang w:eastAsia="en-US"/>
        </w:rPr>
        <w:t xml:space="preserve">July </w:t>
      </w:r>
      <w:r w:rsidRPr="000F7268">
        <w:rPr>
          <w:rFonts w:eastAsiaTheme="minorHAnsi"/>
          <w:b/>
          <w:bCs/>
          <w:sz w:val="28"/>
          <w:szCs w:val="48"/>
          <w:lang w:eastAsia="en-US"/>
        </w:rPr>
        <w:t>202</w:t>
      </w:r>
      <w:r>
        <w:rPr>
          <w:rFonts w:eastAsiaTheme="minorHAnsi"/>
          <w:b/>
          <w:bCs/>
          <w:sz w:val="28"/>
          <w:szCs w:val="48"/>
          <w:lang w:eastAsia="en-US"/>
        </w:rPr>
        <w:t>1</w:t>
      </w:r>
    </w:p>
    <w:p w14:paraId="40ACB6AD" w14:textId="77777777" w:rsidR="00185672" w:rsidRPr="00C10BAB" w:rsidRDefault="00185672" w:rsidP="00733E27">
      <w:pPr>
        <w:spacing w:after="160"/>
        <w:contextualSpacing/>
        <w:rPr>
          <w:rFonts w:eastAsiaTheme="minorHAnsi"/>
          <w:sz w:val="24"/>
          <w:szCs w:val="44"/>
          <w:lang w:eastAsia="en-US"/>
        </w:rPr>
      </w:pPr>
    </w:p>
    <w:p w14:paraId="3CE8E06B" w14:textId="7E697993" w:rsidR="00185672" w:rsidRDefault="00185672" w:rsidP="00185672">
      <w:pPr>
        <w:spacing w:after="160"/>
        <w:ind w:left="720"/>
        <w:rPr>
          <w:rFonts w:eastAsiaTheme="minorHAnsi" w:cstheme="minorHAnsi"/>
          <w:sz w:val="24"/>
          <w:lang w:eastAsia="en-US"/>
        </w:rPr>
      </w:pPr>
      <w:r w:rsidRPr="009A32BF">
        <w:rPr>
          <w:rFonts w:eastAsiaTheme="minorHAnsi" w:cstheme="minorHAnsi"/>
          <w:sz w:val="24"/>
          <w:lang w:eastAsia="en-US"/>
        </w:rPr>
        <w:t xml:space="preserve">The minutes of the previous bi-monthly meeting held on </w:t>
      </w:r>
      <w:r w:rsidR="00733E27">
        <w:rPr>
          <w:rFonts w:eastAsiaTheme="minorHAnsi" w:cstheme="minorHAnsi"/>
          <w:sz w:val="24"/>
          <w:lang w:eastAsia="en-US"/>
        </w:rPr>
        <w:t>Tuesday</w:t>
      </w:r>
      <w:r w:rsidRPr="009A32BF">
        <w:rPr>
          <w:rFonts w:eastAsiaTheme="minorHAnsi" w:cstheme="minorHAnsi"/>
          <w:sz w:val="24"/>
          <w:lang w:eastAsia="en-US"/>
        </w:rPr>
        <w:t xml:space="preserve"> </w:t>
      </w:r>
      <w:r w:rsidR="00733E27">
        <w:rPr>
          <w:rFonts w:eastAsiaTheme="minorHAnsi" w:cstheme="minorHAnsi"/>
          <w:sz w:val="24"/>
          <w:lang w:eastAsia="en-US"/>
        </w:rPr>
        <w:t>13</w:t>
      </w:r>
      <w:r w:rsidRPr="009A32BF">
        <w:rPr>
          <w:rFonts w:eastAsiaTheme="minorHAnsi" w:cstheme="minorHAnsi"/>
          <w:sz w:val="24"/>
          <w:vertAlign w:val="superscript"/>
          <w:lang w:eastAsia="en-US"/>
        </w:rPr>
        <w:t>th</w:t>
      </w:r>
      <w:r w:rsidRPr="009A32BF">
        <w:rPr>
          <w:rFonts w:eastAsiaTheme="minorHAnsi" w:cstheme="minorHAnsi"/>
          <w:sz w:val="24"/>
          <w:lang w:eastAsia="en-US"/>
        </w:rPr>
        <w:t xml:space="preserve"> </w:t>
      </w:r>
      <w:r w:rsidR="00733E27">
        <w:rPr>
          <w:rFonts w:eastAsiaTheme="minorHAnsi" w:cstheme="minorHAnsi"/>
          <w:sz w:val="24"/>
          <w:lang w:eastAsia="en-US"/>
        </w:rPr>
        <w:t>Jul</w:t>
      </w:r>
      <w:r>
        <w:rPr>
          <w:rFonts w:eastAsiaTheme="minorHAnsi" w:cstheme="minorHAnsi"/>
          <w:sz w:val="24"/>
          <w:lang w:eastAsia="en-US"/>
        </w:rPr>
        <w:t>y</w:t>
      </w:r>
      <w:r w:rsidRPr="009A32BF">
        <w:rPr>
          <w:rFonts w:eastAsiaTheme="minorHAnsi" w:cstheme="minorHAnsi"/>
          <w:sz w:val="24"/>
          <w:lang w:eastAsia="en-US"/>
        </w:rPr>
        <w:t xml:space="preserve"> 202</w:t>
      </w:r>
      <w:r>
        <w:rPr>
          <w:rFonts w:eastAsiaTheme="minorHAnsi" w:cstheme="minorHAnsi"/>
          <w:sz w:val="24"/>
          <w:lang w:eastAsia="en-US"/>
        </w:rPr>
        <w:t>1</w:t>
      </w:r>
      <w:r w:rsidRPr="009A32BF">
        <w:rPr>
          <w:rFonts w:eastAsiaTheme="minorHAnsi" w:cstheme="minorHAnsi"/>
          <w:sz w:val="24"/>
          <w:lang w:eastAsia="en-US"/>
        </w:rPr>
        <w:t xml:space="preserve"> were proposed by Cllr </w:t>
      </w:r>
      <w:r>
        <w:rPr>
          <w:rFonts w:eastAsiaTheme="minorHAnsi" w:cstheme="minorHAnsi"/>
          <w:sz w:val="24"/>
          <w:lang w:eastAsia="en-US"/>
        </w:rPr>
        <w:t>Williams</w:t>
      </w:r>
      <w:r w:rsidRPr="009A32BF">
        <w:rPr>
          <w:rFonts w:eastAsiaTheme="minorHAnsi" w:cstheme="minorHAnsi"/>
          <w:sz w:val="24"/>
          <w:lang w:eastAsia="en-US"/>
        </w:rPr>
        <w:t xml:space="preserve"> and seconded by Cllr</w:t>
      </w:r>
      <w:r>
        <w:rPr>
          <w:rFonts w:eastAsiaTheme="minorHAnsi" w:cstheme="minorHAnsi"/>
          <w:sz w:val="24"/>
          <w:lang w:eastAsia="en-US"/>
        </w:rPr>
        <w:t xml:space="preserve"> Allen</w:t>
      </w:r>
      <w:r w:rsidRPr="009A32BF">
        <w:rPr>
          <w:rFonts w:eastAsiaTheme="minorHAnsi" w:cstheme="minorHAnsi"/>
          <w:sz w:val="24"/>
          <w:lang w:eastAsia="en-US"/>
        </w:rPr>
        <w:t xml:space="preserve"> to be accepted as a true record.</w:t>
      </w:r>
    </w:p>
    <w:p w14:paraId="1B28774C" w14:textId="77777777" w:rsidR="00185672" w:rsidRPr="00C10BAB" w:rsidRDefault="00185672" w:rsidP="00185672">
      <w:pPr>
        <w:pStyle w:val="ListParagraph"/>
        <w:numPr>
          <w:ilvl w:val="0"/>
          <w:numId w:val="1"/>
        </w:numPr>
        <w:spacing w:after="160"/>
        <w:rPr>
          <w:rFonts w:eastAsiaTheme="minorHAnsi" w:cstheme="minorHAnsi"/>
          <w:b/>
          <w:bCs/>
          <w:sz w:val="28"/>
          <w:szCs w:val="24"/>
          <w:lang w:eastAsia="en-US"/>
        </w:rPr>
      </w:pPr>
      <w:r w:rsidRPr="00C10BAB">
        <w:rPr>
          <w:rFonts w:eastAsiaTheme="minorHAnsi" w:cstheme="minorHAnsi"/>
          <w:b/>
          <w:bCs/>
          <w:sz w:val="28"/>
          <w:szCs w:val="24"/>
          <w:lang w:eastAsia="en-US"/>
        </w:rPr>
        <w:t>County Councillor Report</w:t>
      </w:r>
    </w:p>
    <w:p w14:paraId="7A75577A" w14:textId="6FD8B64C" w:rsidR="00185672" w:rsidRDefault="00733E27" w:rsidP="00185672">
      <w:pPr>
        <w:ind w:left="720"/>
        <w:rPr>
          <w:sz w:val="24"/>
          <w:szCs w:val="24"/>
        </w:rPr>
      </w:pPr>
      <w:r>
        <w:rPr>
          <w:sz w:val="24"/>
          <w:szCs w:val="24"/>
        </w:rPr>
        <w:t xml:space="preserve">County Councillor, Gill Moseley reported that </w:t>
      </w:r>
      <w:r w:rsidR="00AB07C8">
        <w:rPr>
          <w:sz w:val="24"/>
          <w:szCs w:val="24"/>
        </w:rPr>
        <w:t xml:space="preserve">Gloucestershire County Council’s budget is now open for consultation. </w:t>
      </w:r>
    </w:p>
    <w:p w14:paraId="67D66AE2" w14:textId="27CF41E3" w:rsidR="00AB07C8" w:rsidRDefault="00AB07C8" w:rsidP="00185672">
      <w:pPr>
        <w:ind w:left="720"/>
        <w:rPr>
          <w:sz w:val="24"/>
          <w:szCs w:val="24"/>
        </w:rPr>
      </w:pPr>
    </w:p>
    <w:p w14:paraId="551F5683" w14:textId="4B1CC332" w:rsidR="00AB07C8" w:rsidRDefault="00AB07C8" w:rsidP="00185672">
      <w:pPr>
        <w:ind w:left="720"/>
        <w:rPr>
          <w:sz w:val="24"/>
          <w:szCs w:val="24"/>
        </w:rPr>
      </w:pPr>
      <w:r w:rsidRPr="00D31CD8">
        <w:rPr>
          <w:sz w:val="24"/>
          <w:szCs w:val="24"/>
        </w:rPr>
        <w:t xml:space="preserve">It was also noted that an update is still awaited from Andrew </w:t>
      </w:r>
      <w:proofErr w:type="spellStart"/>
      <w:r w:rsidRPr="00D31CD8">
        <w:rPr>
          <w:sz w:val="24"/>
          <w:szCs w:val="24"/>
        </w:rPr>
        <w:t>Middlecote</w:t>
      </w:r>
      <w:proofErr w:type="spellEnd"/>
      <w:r w:rsidRPr="00D31CD8">
        <w:rPr>
          <w:sz w:val="24"/>
          <w:szCs w:val="24"/>
        </w:rPr>
        <w:t>, Local Highways Manager regarding the Highways Local Fund.</w:t>
      </w:r>
      <w:r>
        <w:rPr>
          <w:sz w:val="24"/>
          <w:szCs w:val="24"/>
        </w:rPr>
        <w:t xml:space="preserve"> </w:t>
      </w:r>
    </w:p>
    <w:p w14:paraId="02A9DE5B" w14:textId="77777777" w:rsidR="00185672" w:rsidRDefault="00185672" w:rsidP="00185672">
      <w:pPr>
        <w:ind w:left="720"/>
        <w:rPr>
          <w:sz w:val="24"/>
          <w:szCs w:val="24"/>
        </w:rPr>
      </w:pPr>
    </w:p>
    <w:p w14:paraId="49C4066D" w14:textId="77777777" w:rsidR="00185672" w:rsidRPr="00BA713D" w:rsidRDefault="00185672" w:rsidP="00185672">
      <w:pPr>
        <w:pStyle w:val="ListParagraph"/>
        <w:numPr>
          <w:ilvl w:val="0"/>
          <w:numId w:val="1"/>
        </w:numPr>
        <w:rPr>
          <w:b/>
          <w:bCs/>
          <w:sz w:val="28"/>
          <w:szCs w:val="28"/>
        </w:rPr>
      </w:pPr>
      <w:r w:rsidRPr="00BA713D">
        <w:rPr>
          <w:b/>
          <w:bCs/>
          <w:sz w:val="28"/>
          <w:szCs w:val="28"/>
        </w:rPr>
        <w:t>District Councillor Report</w:t>
      </w:r>
    </w:p>
    <w:p w14:paraId="2C030557" w14:textId="716DA0EA" w:rsidR="00185672" w:rsidRDefault="00185672" w:rsidP="00AB07C8">
      <w:pPr>
        <w:pStyle w:val="ListParagraph"/>
        <w:rPr>
          <w:sz w:val="24"/>
          <w:szCs w:val="24"/>
        </w:rPr>
      </w:pPr>
      <w:r>
        <w:rPr>
          <w:sz w:val="24"/>
          <w:szCs w:val="24"/>
        </w:rPr>
        <w:t xml:space="preserve">District Councillor, Philip Burford </w:t>
      </w:r>
      <w:r w:rsidR="00AB07C8">
        <w:rPr>
          <w:sz w:val="24"/>
          <w:szCs w:val="24"/>
        </w:rPr>
        <w:t xml:space="preserve">noted that during the December meeting of the Forest of Dean District Council, the Jubilee Celebration working group was set up. </w:t>
      </w:r>
    </w:p>
    <w:p w14:paraId="15C31A19" w14:textId="78CCEE4C" w:rsidR="00CC69EF" w:rsidRDefault="00CC69EF" w:rsidP="00AB07C8">
      <w:pPr>
        <w:pStyle w:val="ListParagraph"/>
        <w:rPr>
          <w:sz w:val="24"/>
          <w:szCs w:val="24"/>
        </w:rPr>
      </w:pPr>
    </w:p>
    <w:p w14:paraId="68DEC2CE" w14:textId="72CB718E" w:rsidR="00CC69EF" w:rsidRDefault="00CC69EF" w:rsidP="00AB07C8">
      <w:pPr>
        <w:pStyle w:val="ListParagraph"/>
        <w:rPr>
          <w:sz w:val="24"/>
          <w:szCs w:val="24"/>
        </w:rPr>
      </w:pPr>
      <w:r>
        <w:rPr>
          <w:sz w:val="24"/>
          <w:szCs w:val="24"/>
        </w:rPr>
        <w:t xml:space="preserve">Following the December cabinet meeting budget proposals were heard, and it is now out for consultation. </w:t>
      </w:r>
    </w:p>
    <w:p w14:paraId="068C87B0" w14:textId="583E0EC1" w:rsidR="00AB07C8" w:rsidRDefault="00AB07C8" w:rsidP="00AB07C8">
      <w:pPr>
        <w:pStyle w:val="ListParagraph"/>
        <w:rPr>
          <w:sz w:val="24"/>
          <w:szCs w:val="24"/>
        </w:rPr>
      </w:pPr>
    </w:p>
    <w:p w14:paraId="5FC8D535" w14:textId="7BB69161" w:rsidR="00AB07C8" w:rsidRDefault="00AB07C8" w:rsidP="00AB07C8">
      <w:pPr>
        <w:pStyle w:val="ListParagraph"/>
        <w:rPr>
          <w:sz w:val="24"/>
          <w:szCs w:val="24"/>
        </w:rPr>
      </w:pPr>
      <w:r>
        <w:rPr>
          <w:sz w:val="24"/>
          <w:szCs w:val="24"/>
        </w:rPr>
        <w:t>Additionally</w:t>
      </w:r>
      <w:r w:rsidR="00CC69EF">
        <w:rPr>
          <w:sz w:val="24"/>
          <w:szCs w:val="24"/>
        </w:rPr>
        <w:t>,</w:t>
      </w:r>
      <w:r>
        <w:rPr>
          <w:sz w:val="24"/>
          <w:szCs w:val="24"/>
        </w:rPr>
        <w:t xml:space="preserve"> the Five Acres site has now been purchased for £1</w:t>
      </w:r>
      <w:r w:rsidR="00CC69EF">
        <w:rPr>
          <w:sz w:val="24"/>
          <w:szCs w:val="24"/>
        </w:rPr>
        <w:t xml:space="preserve">, with demolition works to begin. </w:t>
      </w:r>
    </w:p>
    <w:p w14:paraId="2E68F11E" w14:textId="0AF6CFF0" w:rsidR="00CC69EF" w:rsidRDefault="00CC69EF" w:rsidP="00AB07C8">
      <w:pPr>
        <w:pStyle w:val="ListParagraph"/>
        <w:rPr>
          <w:sz w:val="24"/>
          <w:szCs w:val="24"/>
        </w:rPr>
      </w:pPr>
    </w:p>
    <w:p w14:paraId="3993F1F8" w14:textId="1CF8DD4F" w:rsidR="00CC69EF" w:rsidRDefault="00CC69EF" w:rsidP="00AB07C8">
      <w:pPr>
        <w:pStyle w:val="ListParagraph"/>
        <w:rPr>
          <w:sz w:val="24"/>
          <w:szCs w:val="24"/>
        </w:rPr>
      </w:pPr>
      <w:r>
        <w:rPr>
          <w:sz w:val="24"/>
          <w:szCs w:val="24"/>
        </w:rPr>
        <w:lastRenderedPageBreak/>
        <w:t xml:space="preserve">The Local Plan is proceeding slowly with a consultation letter to be expected shortly regarding a change from the preferred option to a distribution of houses throughout the district. </w:t>
      </w:r>
    </w:p>
    <w:p w14:paraId="43573A83" w14:textId="77777777" w:rsidR="00CC69EF" w:rsidRPr="00CC69EF" w:rsidRDefault="00CC69EF" w:rsidP="00CC69EF">
      <w:pPr>
        <w:rPr>
          <w:sz w:val="24"/>
          <w:szCs w:val="24"/>
        </w:rPr>
      </w:pPr>
    </w:p>
    <w:p w14:paraId="0AF0B114" w14:textId="77777777" w:rsidR="00185672" w:rsidRDefault="00185672" w:rsidP="00185672">
      <w:pPr>
        <w:pStyle w:val="ListParagraph"/>
        <w:rPr>
          <w:sz w:val="24"/>
          <w:szCs w:val="24"/>
        </w:rPr>
      </w:pPr>
    </w:p>
    <w:p w14:paraId="4EC5F0E8" w14:textId="77777777" w:rsidR="00185672" w:rsidRDefault="00185672" w:rsidP="00185672">
      <w:pPr>
        <w:pStyle w:val="ListParagraph"/>
        <w:numPr>
          <w:ilvl w:val="0"/>
          <w:numId w:val="1"/>
        </w:numPr>
        <w:rPr>
          <w:b/>
          <w:bCs/>
          <w:sz w:val="28"/>
          <w:szCs w:val="28"/>
        </w:rPr>
      </w:pPr>
      <w:r w:rsidRPr="00A05827">
        <w:rPr>
          <w:b/>
          <w:bCs/>
          <w:sz w:val="28"/>
          <w:szCs w:val="28"/>
        </w:rPr>
        <w:t>District Councillor Report</w:t>
      </w:r>
    </w:p>
    <w:p w14:paraId="1AB7C74E" w14:textId="11F68E8B" w:rsidR="00185672" w:rsidRDefault="00AB07C8" w:rsidP="00185672">
      <w:pPr>
        <w:pStyle w:val="ListParagraph"/>
        <w:rPr>
          <w:sz w:val="24"/>
          <w:szCs w:val="24"/>
        </w:rPr>
      </w:pPr>
      <w:r>
        <w:rPr>
          <w:sz w:val="24"/>
          <w:szCs w:val="24"/>
        </w:rPr>
        <w:t xml:space="preserve">No report provided due to absence. </w:t>
      </w:r>
    </w:p>
    <w:p w14:paraId="1765B8B4" w14:textId="059034FC" w:rsidR="00185672" w:rsidRDefault="00185672" w:rsidP="00185672">
      <w:pPr>
        <w:pStyle w:val="ListParagraph"/>
        <w:rPr>
          <w:sz w:val="24"/>
          <w:szCs w:val="24"/>
        </w:rPr>
      </w:pPr>
    </w:p>
    <w:p w14:paraId="084D5362" w14:textId="77777777" w:rsidR="00983355" w:rsidRDefault="00983355" w:rsidP="00185672">
      <w:pPr>
        <w:pStyle w:val="ListParagraph"/>
        <w:rPr>
          <w:sz w:val="24"/>
          <w:szCs w:val="24"/>
        </w:rPr>
      </w:pPr>
    </w:p>
    <w:p w14:paraId="66DE4298" w14:textId="4D2B703B" w:rsidR="0001622B" w:rsidRPr="00983355" w:rsidRDefault="0001622B" w:rsidP="00983355">
      <w:pPr>
        <w:pStyle w:val="ListParagraph"/>
        <w:numPr>
          <w:ilvl w:val="0"/>
          <w:numId w:val="1"/>
        </w:numPr>
        <w:rPr>
          <w:sz w:val="24"/>
          <w:szCs w:val="24"/>
        </w:rPr>
      </w:pPr>
      <w:r>
        <w:rPr>
          <w:b/>
          <w:bCs/>
          <w:sz w:val="28"/>
          <w:szCs w:val="28"/>
        </w:rPr>
        <w:t xml:space="preserve">Matters Arising </w:t>
      </w:r>
    </w:p>
    <w:p w14:paraId="4485806E" w14:textId="72981C27" w:rsidR="00185672" w:rsidRDefault="0001622B" w:rsidP="0001622B">
      <w:pPr>
        <w:pStyle w:val="ListParagraph"/>
        <w:numPr>
          <w:ilvl w:val="0"/>
          <w:numId w:val="2"/>
        </w:numPr>
        <w:rPr>
          <w:sz w:val="24"/>
          <w:szCs w:val="24"/>
        </w:rPr>
      </w:pPr>
      <w:r>
        <w:rPr>
          <w:sz w:val="24"/>
          <w:szCs w:val="24"/>
        </w:rPr>
        <w:t>It was noted that the allocated monies had now been received from Cheltenham Motor Club as part of their Community Fund</w:t>
      </w:r>
      <w:r w:rsidR="00F53848">
        <w:rPr>
          <w:sz w:val="24"/>
          <w:szCs w:val="24"/>
        </w:rPr>
        <w:t>.</w:t>
      </w:r>
    </w:p>
    <w:p w14:paraId="507D099D" w14:textId="77777777" w:rsidR="00146BCF" w:rsidRDefault="00146BCF" w:rsidP="00146BCF">
      <w:pPr>
        <w:pStyle w:val="ListParagraph"/>
        <w:ind w:left="1080"/>
        <w:rPr>
          <w:sz w:val="24"/>
          <w:szCs w:val="24"/>
        </w:rPr>
      </w:pPr>
    </w:p>
    <w:p w14:paraId="4BD5B840" w14:textId="7DCE1A06" w:rsidR="00CF4855" w:rsidRDefault="00146BCF" w:rsidP="00983355">
      <w:pPr>
        <w:pStyle w:val="ListParagraph"/>
        <w:numPr>
          <w:ilvl w:val="0"/>
          <w:numId w:val="2"/>
        </w:numPr>
        <w:rPr>
          <w:sz w:val="24"/>
          <w:szCs w:val="24"/>
        </w:rPr>
      </w:pPr>
      <w:r>
        <w:rPr>
          <w:sz w:val="24"/>
          <w:szCs w:val="24"/>
        </w:rPr>
        <w:t xml:space="preserve">Cllr Millar updated all regarding the recently published newsletter article regarding the recent retirement of longstanding Councillor Tony </w:t>
      </w:r>
      <w:proofErr w:type="spellStart"/>
      <w:r>
        <w:rPr>
          <w:sz w:val="24"/>
          <w:szCs w:val="24"/>
        </w:rPr>
        <w:t>Fardon</w:t>
      </w:r>
      <w:proofErr w:type="spellEnd"/>
      <w:r>
        <w:rPr>
          <w:sz w:val="24"/>
          <w:szCs w:val="24"/>
        </w:rPr>
        <w:t xml:space="preserve">. </w:t>
      </w:r>
    </w:p>
    <w:p w14:paraId="533CB159" w14:textId="77777777" w:rsidR="00983355" w:rsidRPr="00983355" w:rsidRDefault="00983355" w:rsidP="00983355">
      <w:pPr>
        <w:pStyle w:val="ListParagraph"/>
        <w:rPr>
          <w:sz w:val="24"/>
          <w:szCs w:val="24"/>
        </w:rPr>
      </w:pPr>
    </w:p>
    <w:p w14:paraId="66C94A85" w14:textId="77777777" w:rsidR="00983355" w:rsidRPr="00983355" w:rsidRDefault="00983355" w:rsidP="00983355">
      <w:pPr>
        <w:pStyle w:val="ListParagraph"/>
        <w:ind w:left="1080"/>
        <w:rPr>
          <w:sz w:val="24"/>
          <w:szCs w:val="24"/>
        </w:rPr>
      </w:pPr>
    </w:p>
    <w:p w14:paraId="7FE0EAAE" w14:textId="77777777" w:rsidR="00146BCF" w:rsidRPr="0001622B" w:rsidRDefault="00146BCF" w:rsidP="00146BCF">
      <w:pPr>
        <w:pStyle w:val="ListParagraph"/>
        <w:ind w:left="1080"/>
        <w:rPr>
          <w:sz w:val="24"/>
          <w:szCs w:val="24"/>
        </w:rPr>
      </w:pPr>
    </w:p>
    <w:p w14:paraId="509CC338" w14:textId="1BF0ADDD" w:rsidR="00185672" w:rsidRDefault="00146BCF" w:rsidP="00185672">
      <w:pPr>
        <w:pStyle w:val="ListParagraph"/>
        <w:numPr>
          <w:ilvl w:val="0"/>
          <w:numId w:val="1"/>
        </w:numPr>
        <w:rPr>
          <w:b/>
          <w:bCs/>
          <w:sz w:val="28"/>
          <w:szCs w:val="28"/>
        </w:rPr>
      </w:pPr>
      <w:r>
        <w:rPr>
          <w:b/>
          <w:bCs/>
          <w:sz w:val="28"/>
          <w:szCs w:val="28"/>
        </w:rPr>
        <w:t>Councillor Vacancy</w:t>
      </w:r>
    </w:p>
    <w:p w14:paraId="17631B5D" w14:textId="5D321BF2" w:rsidR="00185672" w:rsidRDefault="002C610C" w:rsidP="002C610C">
      <w:pPr>
        <w:pStyle w:val="ListParagraph"/>
        <w:rPr>
          <w:sz w:val="24"/>
          <w:szCs w:val="24"/>
        </w:rPr>
      </w:pPr>
      <w:r>
        <w:rPr>
          <w:sz w:val="24"/>
          <w:szCs w:val="24"/>
        </w:rPr>
        <w:t xml:space="preserve">It was noted that Staunton Parish Council has received interest in application to fill </w:t>
      </w:r>
      <w:r w:rsidR="00983355">
        <w:rPr>
          <w:sz w:val="24"/>
          <w:szCs w:val="24"/>
        </w:rPr>
        <w:t xml:space="preserve">a </w:t>
      </w:r>
      <w:r>
        <w:rPr>
          <w:sz w:val="24"/>
          <w:szCs w:val="24"/>
        </w:rPr>
        <w:t>current Councillor vacanc</w:t>
      </w:r>
      <w:r w:rsidR="00983355">
        <w:rPr>
          <w:sz w:val="24"/>
          <w:szCs w:val="24"/>
        </w:rPr>
        <w:t>y</w:t>
      </w:r>
      <w:r>
        <w:rPr>
          <w:sz w:val="24"/>
          <w:szCs w:val="24"/>
        </w:rPr>
        <w:t xml:space="preserve">. It was agreed by all Councillors that the process of co-option should proceed, and the necessary steps taken. Clerk to contact Forest of Dean District Council. </w:t>
      </w:r>
    </w:p>
    <w:p w14:paraId="53C877B8" w14:textId="4CA5BBFD" w:rsidR="002C610C" w:rsidRDefault="002C610C" w:rsidP="002C610C">
      <w:pPr>
        <w:pStyle w:val="ListParagraph"/>
        <w:rPr>
          <w:sz w:val="24"/>
          <w:szCs w:val="24"/>
        </w:rPr>
      </w:pPr>
    </w:p>
    <w:p w14:paraId="0D29B334" w14:textId="2EE324B2" w:rsidR="002C610C" w:rsidRPr="002C610C" w:rsidRDefault="002C610C" w:rsidP="002C610C">
      <w:pPr>
        <w:rPr>
          <w:sz w:val="24"/>
          <w:szCs w:val="24"/>
        </w:rPr>
      </w:pPr>
    </w:p>
    <w:p w14:paraId="0E200D65" w14:textId="04605213" w:rsidR="002C610C" w:rsidRPr="00CF4855" w:rsidRDefault="00185672" w:rsidP="00CF4855">
      <w:pPr>
        <w:pStyle w:val="ListParagraph"/>
        <w:numPr>
          <w:ilvl w:val="0"/>
          <w:numId w:val="1"/>
        </w:numPr>
        <w:rPr>
          <w:b/>
          <w:bCs/>
          <w:sz w:val="28"/>
          <w:szCs w:val="28"/>
        </w:rPr>
      </w:pPr>
      <w:r w:rsidRPr="00353CE4">
        <w:rPr>
          <w:b/>
          <w:bCs/>
          <w:sz w:val="28"/>
          <w:szCs w:val="28"/>
        </w:rPr>
        <w:t>Finance</w:t>
      </w:r>
    </w:p>
    <w:p w14:paraId="19E5EC2B" w14:textId="77777777" w:rsidR="00CF4855" w:rsidRPr="00CF4855" w:rsidRDefault="00CF4855" w:rsidP="00CF4E2F">
      <w:pPr>
        <w:spacing w:after="160"/>
        <w:ind w:left="720"/>
        <w:contextualSpacing/>
        <w:rPr>
          <w:b/>
          <w:bCs/>
          <w:sz w:val="24"/>
          <w:szCs w:val="44"/>
        </w:rPr>
      </w:pPr>
    </w:p>
    <w:p w14:paraId="7FC41B5B" w14:textId="3B9CDAEB" w:rsidR="00CF4855" w:rsidRPr="00CF4855" w:rsidRDefault="00CF4855" w:rsidP="00CF4E2F">
      <w:pPr>
        <w:pStyle w:val="ListParagraph"/>
        <w:numPr>
          <w:ilvl w:val="0"/>
          <w:numId w:val="5"/>
        </w:numPr>
        <w:spacing w:after="160"/>
        <w:rPr>
          <w:b/>
          <w:bCs/>
          <w:sz w:val="24"/>
          <w:szCs w:val="44"/>
        </w:rPr>
      </w:pPr>
      <w:r w:rsidRPr="00CF4855">
        <w:rPr>
          <w:b/>
          <w:bCs/>
          <w:sz w:val="24"/>
          <w:szCs w:val="44"/>
        </w:rPr>
        <w:t>To present a bank reconciliation reporting all payments and receipts since 15</w:t>
      </w:r>
      <w:r w:rsidRPr="00CF4855">
        <w:rPr>
          <w:b/>
          <w:bCs/>
          <w:sz w:val="24"/>
          <w:szCs w:val="44"/>
          <w:vertAlign w:val="superscript"/>
        </w:rPr>
        <w:t>th</w:t>
      </w:r>
      <w:r w:rsidRPr="00CF4855">
        <w:rPr>
          <w:b/>
          <w:bCs/>
          <w:sz w:val="24"/>
          <w:szCs w:val="44"/>
        </w:rPr>
        <w:t xml:space="preserve"> June 2021</w:t>
      </w:r>
    </w:p>
    <w:p w14:paraId="286DBC06" w14:textId="19FB1C21" w:rsidR="002C610C" w:rsidRDefault="002C610C" w:rsidP="00CF4E2F">
      <w:pPr>
        <w:spacing w:after="160"/>
        <w:ind w:left="720"/>
        <w:contextualSpacing/>
        <w:rPr>
          <w:sz w:val="24"/>
          <w:szCs w:val="44"/>
        </w:rPr>
      </w:pPr>
      <w:r>
        <w:rPr>
          <w:sz w:val="24"/>
          <w:szCs w:val="44"/>
        </w:rPr>
        <w:t xml:space="preserve">Financial reports were given to the Council. Due to volume, please find these linked separately at </w:t>
      </w:r>
      <w:hyperlink r:id="rId5" w:history="1">
        <w:r w:rsidRPr="00BF176E">
          <w:rPr>
            <w:rStyle w:val="Hyperlink"/>
            <w:sz w:val="24"/>
            <w:szCs w:val="44"/>
          </w:rPr>
          <w:t>https://www.stauntonpc.co.uk/agendas/2022</w:t>
        </w:r>
      </w:hyperlink>
      <w:r>
        <w:rPr>
          <w:sz w:val="24"/>
          <w:szCs w:val="44"/>
        </w:rPr>
        <w:t xml:space="preserve"> . </w:t>
      </w:r>
    </w:p>
    <w:p w14:paraId="5172D822" w14:textId="70F7B13E" w:rsidR="002C610C" w:rsidRDefault="002C610C" w:rsidP="00CF4E2F">
      <w:pPr>
        <w:spacing w:after="160"/>
        <w:ind w:left="720"/>
        <w:contextualSpacing/>
        <w:rPr>
          <w:sz w:val="24"/>
          <w:szCs w:val="44"/>
        </w:rPr>
      </w:pPr>
    </w:p>
    <w:p w14:paraId="5FC0B3C3" w14:textId="513B43C8" w:rsidR="00CF4855" w:rsidRPr="00CF4855" w:rsidRDefault="00CF4855" w:rsidP="00CF4E2F">
      <w:pPr>
        <w:pStyle w:val="ListParagraph"/>
        <w:numPr>
          <w:ilvl w:val="0"/>
          <w:numId w:val="5"/>
        </w:numPr>
        <w:spacing w:after="160"/>
        <w:rPr>
          <w:b/>
          <w:bCs/>
          <w:sz w:val="24"/>
          <w:szCs w:val="44"/>
        </w:rPr>
      </w:pPr>
      <w:r w:rsidRPr="00CF4855">
        <w:rPr>
          <w:b/>
          <w:bCs/>
          <w:sz w:val="24"/>
          <w:szCs w:val="44"/>
        </w:rPr>
        <w:t>Council to discuss and approve budget for 2022/2023</w:t>
      </w:r>
    </w:p>
    <w:p w14:paraId="7EE3AE93" w14:textId="3F88BE91" w:rsidR="002C610C" w:rsidRDefault="008C4B84" w:rsidP="00CF4E2F">
      <w:pPr>
        <w:spacing w:after="160"/>
        <w:ind w:left="720"/>
        <w:contextualSpacing/>
        <w:rPr>
          <w:sz w:val="24"/>
          <w:szCs w:val="44"/>
        </w:rPr>
      </w:pPr>
      <w:r>
        <w:rPr>
          <w:sz w:val="24"/>
          <w:szCs w:val="44"/>
        </w:rPr>
        <w:t xml:space="preserve">The proposed budget was discussed by all Councillors. It was approved by all, </w:t>
      </w:r>
      <w:r w:rsidR="00097B14">
        <w:rPr>
          <w:sz w:val="24"/>
          <w:szCs w:val="44"/>
        </w:rPr>
        <w:t xml:space="preserve">and </w:t>
      </w:r>
      <w:r>
        <w:rPr>
          <w:sz w:val="24"/>
          <w:szCs w:val="44"/>
        </w:rPr>
        <w:t xml:space="preserve">proposed by Cllr Williams and seconded by Cllr Peach. </w:t>
      </w:r>
    </w:p>
    <w:p w14:paraId="2FEBB000" w14:textId="77777777" w:rsidR="00CF4855" w:rsidRDefault="00CF4855" w:rsidP="00CF4E2F">
      <w:pPr>
        <w:spacing w:after="160"/>
        <w:contextualSpacing/>
        <w:rPr>
          <w:sz w:val="24"/>
          <w:szCs w:val="44"/>
        </w:rPr>
      </w:pPr>
    </w:p>
    <w:p w14:paraId="7FCBAD23" w14:textId="4EB88AA7" w:rsidR="00CF4855" w:rsidRPr="00CF4855" w:rsidRDefault="00CF4855" w:rsidP="00CF4E2F">
      <w:pPr>
        <w:pStyle w:val="ListParagraph"/>
        <w:numPr>
          <w:ilvl w:val="0"/>
          <w:numId w:val="5"/>
        </w:numPr>
        <w:spacing w:after="160"/>
        <w:rPr>
          <w:b/>
          <w:bCs/>
          <w:sz w:val="24"/>
          <w:szCs w:val="44"/>
        </w:rPr>
      </w:pPr>
      <w:r w:rsidRPr="00CF4855">
        <w:rPr>
          <w:b/>
          <w:bCs/>
          <w:sz w:val="24"/>
          <w:szCs w:val="44"/>
        </w:rPr>
        <w:t>Council to discuss and approve proposed precept for 2022/2023</w:t>
      </w:r>
    </w:p>
    <w:p w14:paraId="211AE4E5" w14:textId="67B2C1CF" w:rsidR="008C4B84" w:rsidRDefault="008C4B84" w:rsidP="00CF4E2F">
      <w:pPr>
        <w:spacing w:after="160"/>
        <w:ind w:left="720"/>
        <w:contextualSpacing/>
        <w:rPr>
          <w:sz w:val="24"/>
          <w:szCs w:val="44"/>
        </w:rPr>
      </w:pPr>
      <w:r>
        <w:rPr>
          <w:sz w:val="24"/>
          <w:szCs w:val="44"/>
        </w:rPr>
        <w:t xml:space="preserve">Councillors discussed the proposed increase of £2,000 to Staunton Parish Council’s precept for 2022/23. The increase to £6,868 was proposed by Cllr Allen and seconded by Cllr Fuller. </w:t>
      </w:r>
    </w:p>
    <w:p w14:paraId="4FC1FEA9" w14:textId="77777777" w:rsidR="00BD3144" w:rsidRDefault="00BD3144" w:rsidP="00CF4E2F">
      <w:pPr>
        <w:spacing w:after="160"/>
        <w:ind w:left="720"/>
        <w:contextualSpacing/>
        <w:rPr>
          <w:sz w:val="24"/>
          <w:szCs w:val="44"/>
        </w:rPr>
      </w:pPr>
    </w:p>
    <w:p w14:paraId="3605881E" w14:textId="0D43B401" w:rsidR="008C4B84" w:rsidRDefault="008C4B84" w:rsidP="00CF4E2F">
      <w:pPr>
        <w:spacing w:after="160"/>
        <w:ind w:left="720"/>
        <w:contextualSpacing/>
        <w:rPr>
          <w:sz w:val="24"/>
          <w:szCs w:val="44"/>
        </w:rPr>
      </w:pPr>
    </w:p>
    <w:p w14:paraId="45EDCBF1" w14:textId="37FA1EC8" w:rsidR="00CF4855" w:rsidRPr="00CF4855" w:rsidRDefault="00CF4855" w:rsidP="00CF4E2F">
      <w:pPr>
        <w:pStyle w:val="ListParagraph"/>
        <w:numPr>
          <w:ilvl w:val="0"/>
          <w:numId w:val="5"/>
        </w:numPr>
        <w:spacing w:after="160"/>
        <w:rPr>
          <w:sz w:val="24"/>
          <w:szCs w:val="44"/>
        </w:rPr>
      </w:pPr>
      <w:r w:rsidRPr="00CF4855">
        <w:rPr>
          <w:b/>
          <w:bCs/>
          <w:sz w:val="24"/>
          <w:szCs w:val="44"/>
        </w:rPr>
        <w:lastRenderedPageBreak/>
        <w:t>To note the findings of a recent internal finance check undertaken</w:t>
      </w:r>
    </w:p>
    <w:p w14:paraId="795D3A50" w14:textId="0BE40704" w:rsidR="008C4B84" w:rsidRDefault="008C4B84" w:rsidP="00CF4E2F">
      <w:pPr>
        <w:spacing w:after="160"/>
        <w:ind w:left="720"/>
        <w:contextualSpacing/>
        <w:rPr>
          <w:sz w:val="24"/>
          <w:szCs w:val="44"/>
        </w:rPr>
      </w:pPr>
      <w:r>
        <w:rPr>
          <w:sz w:val="24"/>
          <w:szCs w:val="44"/>
        </w:rPr>
        <w:t>Cllr Williams reported a slight overspend in the Clerk’s salary versus the budget for 2021/22</w:t>
      </w:r>
      <w:r w:rsidR="00CF4855">
        <w:rPr>
          <w:sz w:val="24"/>
          <w:szCs w:val="44"/>
        </w:rPr>
        <w:t xml:space="preserve">, this is due to the previously approved salary increase. </w:t>
      </w:r>
    </w:p>
    <w:p w14:paraId="04FA9D51" w14:textId="1D71D590" w:rsidR="00CF4855" w:rsidRDefault="00CF4855" w:rsidP="00CF4E2F">
      <w:pPr>
        <w:spacing w:after="160"/>
        <w:ind w:left="720"/>
        <w:contextualSpacing/>
        <w:rPr>
          <w:sz w:val="24"/>
          <w:szCs w:val="44"/>
        </w:rPr>
      </w:pPr>
    </w:p>
    <w:p w14:paraId="36F9D350" w14:textId="34AC60BC" w:rsidR="00CF4855" w:rsidRPr="00CF4855" w:rsidRDefault="00CF4855" w:rsidP="00CF4E2F">
      <w:pPr>
        <w:pStyle w:val="ListParagraph"/>
        <w:numPr>
          <w:ilvl w:val="0"/>
          <w:numId w:val="5"/>
        </w:numPr>
        <w:spacing w:after="160"/>
        <w:rPr>
          <w:b/>
          <w:bCs/>
          <w:sz w:val="24"/>
          <w:szCs w:val="44"/>
        </w:rPr>
      </w:pPr>
      <w:r w:rsidRPr="00CF4855">
        <w:rPr>
          <w:b/>
          <w:bCs/>
          <w:sz w:val="24"/>
          <w:szCs w:val="44"/>
        </w:rPr>
        <w:t>To formally approve the reinstruction of Mr Iain Selkirk as Staunton Parish Council’s auditor for the 2021/2022 audit</w:t>
      </w:r>
    </w:p>
    <w:p w14:paraId="331AC470" w14:textId="535345AC" w:rsidR="00CF4855" w:rsidRPr="0018734E" w:rsidRDefault="00CF4855" w:rsidP="00CF4E2F">
      <w:pPr>
        <w:spacing w:after="160"/>
        <w:ind w:left="720"/>
        <w:contextualSpacing/>
        <w:rPr>
          <w:sz w:val="24"/>
          <w:szCs w:val="44"/>
        </w:rPr>
      </w:pPr>
      <w:r>
        <w:rPr>
          <w:sz w:val="24"/>
          <w:szCs w:val="44"/>
        </w:rPr>
        <w:t xml:space="preserve">Cllr Millar noted that following receipt of </w:t>
      </w:r>
      <w:r w:rsidR="00281E26">
        <w:rPr>
          <w:sz w:val="24"/>
          <w:szCs w:val="44"/>
        </w:rPr>
        <w:t>Mr. Selkirk’s</w:t>
      </w:r>
      <w:r>
        <w:rPr>
          <w:sz w:val="24"/>
          <w:szCs w:val="44"/>
        </w:rPr>
        <w:t xml:space="preserve"> letter of appointment, the quoted fee for 2022 is £100, an increase of £20. After a discussion took place the re-appointment of Mr. Selkirk as Staunton Parish Council’s auditor for the 2021/22 audit was approved by all Councillors. This was proposed by Cllr Peach and seconded by Cllr Allen. </w:t>
      </w:r>
    </w:p>
    <w:p w14:paraId="387B9B25" w14:textId="77777777" w:rsidR="002C610C" w:rsidRPr="002C610C" w:rsidRDefault="002C610C" w:rsidP="002C610C">
      <w:pPr>
        <w:rPr>
          <w:b/>
          <w:bCs/>
          <w:sz w:val="28"/>
          <w:szCs w:val="28"/>
        </w:rPr>
      </w:pPr>
    </w:p>
    <w:p w14:paraId="65C6D2D5" w14:textId="77777777" w:rsidR="00185672" w:rsidRDefault="00185672" w:rsidP="00185672">
      <w:pPr>
        <w:ind w:firstLine="720"/>
      </w:pPr>
    </w:p>
    <w:p w14:paraId="179320E7" w14:textId="5376837E" w:rsidR="00185672" w:rsidRDefault="00CF4855" w:rsidP="00185672">
      <w:pPr>
        <w:pStyle w:val="ListParagraph"/>
        <w:numPr>
          <w:ilvl w:val="0"/>
          <w:numId w:val="1"/>
        </w:numPr>
        <w:rPr>
          <w:b/>
          <w:bCs/>
          <w:sz w:val="28"/>
          <w:szCs w:val="28"/>
        </w:rPr>
      </w:pPr>
      <w:r>
        <w:rPr>
          <w:b/>
          <w:bCs/>
          <w:sz w:val="28"/>
          <w:szCs w:val="28"/>
        </w:rPr>
        <w:t>Build Back Better Councillor Scheme</w:t>
      </w:r>
    </w:p>
    <w:p w14:paraId="049F66FF" w14:textId="3DDB7485" w:rsidR="00CF4855" w:rsidRDefault="00953142" w:rsidP="00CF4855">
      <w:pPr>
        <w:pStyle w:val="ListParagraph"/>
        <w:rPr>
          <w:sz w:val="24"/>
          <w:szCs w:val="24"/>
        </w:rPr>
      </w:pPr>
      <w:r>
        <w:rPr>
          <w:sz w:val="24"/>
          <w:szCs w:val="24"/>
        </w:rPr>
        <w:t>County Councillor, Gill Moseley was present to provide further information and answer an</w:t>
      </w:r>
      <w:r w:rsidR="008B2858">
        <w:rPr>
          <w:sz w:val="24"/>
          <w:szCs w:val="24"/>
        </w:rPr>
        <w:t>y</w:t>
      </w:r>
      <w:r>
        <w:rPr>
          <w:sz w:val="24"/>
          <w:szCs w:val="24"/>
        </w:rPr>
        <w:t xml:space="preserve"> queries regarding the scheme. It was agreed by all Councillors to keep this as a running agenda item should any items be brought forward for submission. </w:t>
      </w:r>
    </w:p>
    <w:p w14:paraId="4502D7BF" w14:textId="191BA23D" w:rsidR="00953142" w:rsidRDefault="00953142" w:rsidP="00CF4855">
      <w:pPr>
        <w:pStyle w:val="ListParagraph"/>
        <w:rPr>
          <w:sz w:val="24"/>
          <w:szCs w:val="24"/>
        </w:rPr>
      </w:pPr>
    </w:p>
    <w:p w14:paraId="542BCE8F" w14:textId="48DE7AA6" w:rsidR="00953142" w:rsidRPr="00953142" w:rsidRDefault="00953142" w:rsidP="00953142">
      <w:pPr>
        <w:pStyle w:val="ListParagraph"/>
        <w:numPr>
          <w:ilvl w:val="0"/>
          <w:numId w:val="1"/>
        </w:numPr>
        <w:rPr>
          <w:b/>
          <w:bCs/>
          <w:sz w:val="28"/>
          <w:szCs w:val="28"/>
        </w:rPr>
      </w:pPr>
      <w:r w:rsidRPr="00953142">
        <w:rPr>
          <w:b/>
          <w:bCs/>
          <w:sz w:val="28"/>
          <w:szCs w:val="28"/>
        </w:rPr>
        <w:t>Noticeboard</w:t>
      </w:r>
    </w:p>
    <w:p w14:paraId="1A140806" w14:textId="5E7C244D" w:rsidR="00953142" w:rsidRDefault="00281E26" w:rsidP="00953142">
      <w:pPr>
        <w:pStyle w:val="ListParagraph"/>
        <w:rPr>
          <w:sz w:val="24"/>
          <w:szCs w:val="24"/>
        </w:rPr>
      </w:pPr>
      <w:r>
        <w:rPr>
          <w:sz w:val="24"/>
          <w:szCs w:val="24"/>
        </w:rPr>
        <w:t xml:space="preserve">It was explained that the current noticeboard shared with Corse Parish Council has suffered damaged through wear and tear and this is not covered under insurance. </w:t>
      </w:r>
      <w:r w:rsidR="007F1F94">
        <w:rPr>
          <w:sz w:val="24"/>
          <w:szCs w:val="24"/>
        </w:rPr>
        <w:t xml:space="preserve">It was agreed by all Councillors to investigate the possible ways forward. </w:t>
      </w:r>
    </w:p>
    <w:p w14:paraId="5B89873F" w14:textId="46165D98" w:rsidR="007F1F94" w:rsidRDefault="007F1F94" w:rsidP="00953142">
      <w:pPr>
        <w:pStyle w:val="ListParagraph"/>
        <w:rPr>
          <w:sz w:val="24"/>
          <w:szCs w:val="24"/>
        </w:rPr>
      </w:pPr>
    </w:p>
    <w:p w14:paraId="631164A9" w14:textId="581DCEAF" w:rsidR="007F1F94" w:rsidRPr="007F1F94" w:rsidRDefault="007F1F94" w:rsidP="007F1F94">
      <w:pPr>
        <w:pStyle w:val="ListParagraph"/>
        <w:numPr>
          <w:ilvl w:val="0"/>
          <w:numId w:val="1"/>
        </w:numPr>
        <w:rPr>
          <w:b/>
          <w:bCs/>
          <w:sz w:val="28"/>
          <w:szCs w:val="28"/>
        </w:rPr>
      </w:pPr>
      <w:r w:rsidRPr="007F1F94">
        <w:rPr>
          <w:b/>
          <w:bCs/>
          <w:sz w:val="28"/>
          <w:szCs w:val="28"/>
        </w:rPr>
        <w:t xml:space="preserve">Bells of St. James’ Church </w:t>
      </w:r>
    </w:p>
    <w:p w14:paraId="0A8EE3F2" w14:textId="1BC174B0" w:rsidR="007F1F94" w:rsidRDefault="00ED2D4C" w:rsidP="007F1F94">
      <w:pPr>
        <w:pStyle w:val="ListParagraph"/>
        <w:rPr>
          <w:sz w:val="24"/>
          <w:szCs w:val="24"/>
        </w:rPr>
      </w:pPr>
      <w:r>
        <w:rPr>
          <w:sz w:val="24"/>
          <w:szCs w:val="24"/>
        </w:rPr>
        <w:t xml:space="preserve">Cllr Williams explained the planned works to repair and refurbish the bells of Hartpury, </w:t>
      </w:r>
      <w:r w:rsidR="00915286">
        <w:rPr>
          <w:sz w:val="24"/>
          <w:szCs w:val="24"/>
        </w:rPr>
        <w:t>Corse,</w:t>
      </w:r>
      <w:r>
        <w:rPr>
          <w:sz w:val="24"/>
          <w:szCs w:val="24"/>
        </w:rPr>
        <w:t xml:space="preserve"> and Staunton’s Church bells. Staunton Parish Council to await a further letter regarding this, requesting the support of the Council. </w:t>
      </w:r>
    </w:p>
    <w:p w14:paraId="4CFEF10B" w14:textId="6B720F3B" w:rsidR="00ED2D4C" w:rsidRDefault="00ED2D4C" w:rsidP="007F1F94">
      <w:pPr>
        <w:pStyle w:val="ListParagraph"/>
        <w:rPr>
          <w:sz w:val="24"/>
          <w:szCs w:val="24"/>
        </w:rPr>
      </w:pPr>
    </w:p>
    <w:p w14:paraId="11BF3B47" w14:textId="5076451F" w:rsidR="00ED2D4C" w:rsidRPr="004F6AFE" w:rsidRDefault="00ED2D4C" w:rsidP="00ED2D4C">
      <w:pPr>
        <w:pStyle w:val="ListParagraph"/>
        <w:numPr>
          <w:ilvl w:val="0"/>
          <w:numId w:val="1"/>
        </w:numPr>
        <w:rPr>
          <w:b/>
          <w:bCs/>
          <w:sz w:val="28"/>
          <w:szCs w:val="28"/>
        </w:rPr>
      </w:pPr>
      <w:r w:rsidRPr="004F6AFE">
        <w:rPr>
          <w:b/>
          <w:bCs/>
          <w:sz w:val="28"/>
          <w:szCs w:val="28"/>
        </w:rPr>
        <w:t xml:space="preserve">Ash Dieback Replanting Scheme </w:t>
      </w:r>
    </w:p>
    <w:p w14:paraId="6446A5E7" w14:textId="67A64473" w:rsidR="00ED2D4C" w:rsidRDefault="004F6AFE" w:rsidP="00ED2D4C">
      <w:pPr>
        <w:pStyle w:val="ListParagraph"/>
        <w:rPr>
          <w:sz w:val="24"/>
          <w:szCs w:val="24"/>
        </w:rPr>
      </w:pPr>
      <w:r>
        <w:rPr>
          <w:sz w:val="24"/>
          <w:szCs w:val="24"/>
        </w:rPr>
        <w:t xml:space="preserve">Cllr Millar noted that Staunton Parish Council has successfully bid for approximately 100 saplings, with receipt of these to be arranged imminently. It was agreed that consultation is needed with Parishioners to discuss where these are to be planted. </w:t>
      </w:r>
    </w:p>
    <w:p w14:paraId="709CD8AD" w14:textId="4C314A13" w:rsidR="00915286" w:rsidRDefault="00915286" w:rsidP="00ED2D4C">
      <w:pPr>
        <w:pStyle w:val="ListParagraph"/>
        <w:rPr>
          <w:sz w:val="24"/>
          <w:szCs w:val="24"/>
        </w:rPr>
      </w:pPr>
    </w:p>
    <w:p w14:paraId="19F3A408" w14:textId="027599B3" w:rsidR="00915286" w:rsidRDefault="00CF4E2F" w:rsidP="00915286">
      <w:pPr>
        <w:pStyle w:val="ListParagraph"/>
        <w:numPr>
          <w:ilvl w:val="0"/>
          <w:numId w:val="1"/>
        </w:numPr>
        <w:rPr>
          <w:b/>
          <w:bCs/>
          <w:sz w:val="28"/>
          <w:szCs w:val="28"/>
        </w:rPr>
      </w:pPr>
      <w:r w:rsidRPr="00CF4E2F">
        <w:rPr>
          <w:b/>
          <w:bCs/>
          <w:sz w:val="28"/>
          <w:szCs w:val="28"/>
        </w:rPr>
        <w:t xml:space="preserve">Public Rights of Way </w:t>
      </w:r>
    </w:p>
    <w:p w14:paraId="749625EA" w14:textId="0681E30A" w:rsidR="00CF4E2F" w:rsidRDefault="00CC5456" w:rsidP="00CF4E2F">
      <w:pPr>
        <w:pStyle w:val="ListParagraph"/>
        <w:rPr>
          <w:sz w:val="24"/>
          <w:szCs w:val="24"/>
        </w:rPr>
      </w:pPr>
      <w:r>
        <w:rPr>
          <w:sz w:val="24"/>
          <w:szCs w:val="24"/>
        </w:rPr>
        <w:t xml:space="preserve">Cllr Williams noted the bad condition of the Brook Farm path along the Ledbury </w:t>
      </w:r>
      <w:proofErr w:type="gramStart"/>
      <w:r>
        <w:rPr>
          <w:sz w:val="24"/>
          <w:szCs w:val="24"/>
        </w:rPr>
        <w:t>Road side</w:t>
      </w:r>
      <w:proofErr w:type="gramEnd"/>
      <w:r w:rsidR="00DB03B9">
        <w:rPr>
          <w:sz w:val="24"/>
          <w:szCs w:val="24"/>
        </w:rPr>
        <w:t xml:space="preserve">. Cllr Millar to contact Anthony Lodge regarding this. </w:t>
      </w:r>
    </w:p>
    <w:p w14:paraId="2EDB437C" w14:textId="2CB8BEFE" w:rsidR="00DB03B9" w:rsidRDefault="00DB03B9" w:rsidP="00CF4E2F">
      <w:pPr>
        <w:pStyle w:val="ListParagraph"/>
        <w:rPr>
          <w:sz w:val="24"/>
          <w:szCs w:val="24"/>
        </w:rPr>
      </w:pPr>
    </w:p>
    <w:p w14:paraId="4683F309" w14:textId="3FEFA4DD" w:rsidR="00DB03B9" w:rsidRDefault="00DB03B9" w:rsidP="00CF4E2F">
      <w:pPr>
        <w:pStyle w:val="ListParagraph"/>
        <w:rPr>
          <w:sz w:val="24"/>
          <w:szCs w:val="24"/>
        </w:rPr>
      </w:pPr>
      <w:r>
        <w:rPr>
          <w:sz w:val="24"/>
          <w:szCs w:val="24"/>
        </w:rPr>
        <w:t xml:space="preserve">Ongoing issues along the Whitmore Way near Newent Lane were also discussed. The issues have also been passed onto the relevant departments. </w:t>
      </w:r>
    </w:p>
    <w:p w14:paraId="112A13C8" w14:textId="1645A006" w:rsidR="009070B1" w:rsidRDefault="009070B1" w:rsidP="00CF4E2F">
      <w:pPr>
        <w:pStyle w:val="ListParagraph"/>
        <w:rPr>
          <w:sz w:val="24"/>
          <w:szCs w:val="24"/>
        </w:rPr>
      </w:pPr>
    </w:p>
    <w:p w14:paraId="0818BAC8" w14:textId="12DD8D1C" w:rsidR="009070B1" w:rsidRDefault="009070B1" w:rsidP="00CF4E2F">
      <w:pPr>
        <w:pStyle w:val="ListParagraph"/>
        <w:rPr>
          <w:sz w:val="24"/>
          <w:szCs w:val="24"/>
        </w:rPr>
      </w:pPr>
      <w:r>
        <w:rPr>
          <w:sz w:val="24"/>
          <w:szCs w:val="24"/>
        </w:rPr>
        <w:t xml:space="preserve">The path that leads to Mill Lane from Staunton War Memorial was highlighted as an area of concern due to access issues. Cllr Williams </w:t>
      </w:r>
      <w:r w:rsidR="008B2858">
        <w:rPr>
          <w:sz w:val="24"/>
          <w:szCs w:val="24"/>
        </w:rPr>
        <w:t xml:space="preserve">to </w:t>
      </w:r>
      <w:r>
        <w:rPr>
          <w:sz w:val="24"/>
          <w:szCs w:val="24"/>
        </w:rPr>
        <w:t xml:space="preserve">re-waymark area and contact Suzanne Hopes, Public Rights of Way Officer regarding a replacement for the broken stile. </w:t>
      </w:r>
    </w:p>
    <w:p w14:paraId="08DAF82A" w14:textId="3822EB21" w:rsidR="009070B1" w:rsidRDefault="009070B1" w:rsidP="00CF4E2F">
      <w:pPr>
        <w:pStyle w:val="ListParagraph"/>
        <w:rPr>
          <w:sz w:val="24"/>
          <w:szCs w:val="24"/>
        </w:rPr>
      </w:pPr>
      <w:r>
        <w:rPr>
          <w:sz w:val="24"/>
          <w:szCs w:val="24"/>
        </w:rPr>
        <w:lastRenderedPageBreak/>
        <w:t>Cllr Fuller also noted that the field at the top of School Crescent has been ploughed to the edge of the ditch, leaving no walking space for pedestrians. Clerk to follow up</w:t>
      </w:r>
      <w:r w:rsidR="009D2E4B">
        <w:rPr>
          <w:sz w:val="24"/>
          <w:szCs w:val="24"/>
        </w:rPr>
        <w:t xml:space="preserve"> with Vicky Roberts, Clerk to Corse Parish Council</w:t>
      </w:r>
      <w:r>
        <w:rPr>
          <w:sz w:val="24"/>
          <w:szCs w:val="24"/>
        </w:rPr>
        <w:t xml:space="preserve">. </w:t>
      </w:r>
    </w:p>
    <w:p w14:paraId="30395EE0" w14:textId="23F986F3" w:rsidR="009070B1" w:rsidRDefault="009070B1" w:rsidP="00CF4E2F">
      <w:pPr>
        <w:pStyle w:val="ListParagraph"/>
        <w:rPr>
          <w:sz w:val="24"/>
          <w:szCs w:val="24"/>
        </w:rPr>
      </w:pPr>
    </w:p>
    <w:p w14:paraId="36BAEE5F" w14:textId="5971D70B" w:rsidR="009070B1" w:rsidRDefault="009070B1" w:rsidP="009070B1">
      <w:pPr>
        <w:pStyle w:val="ListParagraph"/>
        <w:numPr>
          <w:ilvl w:val="0"/>
          <w:numId w:val="1"/>
        </w:numPr>
        <w:rPr>
          <w:b/>
          <w:bCs/>
          <w:sz w:val="28"/>
          <w:szCs w:val="28"/>
        </w:rPr>
      </w:pPr>
      <w:r w:rsidRPr="009070B1">
        <w:rPr>
          <w:b/>
          <w:bCs/>
          <w:sz w:val="28"/>
          <w:szCs w:val="28"/>
        </w:rPr>
        <w:t>Hedge Cutting</w:t>
      </w:r>
    </w:p>
    <w:p w14:paraId="7F53B7C1" w14:textId="551A1069" w:rsidR="009070B1" w:rsidRDefault="00380B26" w:rsidP="009070B1">
      <w:pPr>
        <w:pStyle w:val="ListParagraph"/>
        <w:rPr>
          <w:sz w:val="24"/>
          <w:szCs w:val="24"/>
        </w:rPr>
      </w:pPr>
      <w:r>
        <w:rPr>
          <w:sz w:val="24"/>
          <w:szCs w:val="24"/>
        </w:rPr>
        <w:t>Cllr Millar provided an update regarding the longstanding request for works to be done to cut the hedging alongside Moat Lane</w:t>
      </w:r>
      <w:r w:rsidRPr="00D31CD8">
        <w:rPr>
          <w:sz w:val="24"/>
          <w:szCs w:val="24"/>
        </w:rPr>
        <w:t>. This has now been completed</w:t>
      </w:r>
      <w:r w:rsidR="00D31CD8" w:rsidRPr="00D31CD8">
        <w:rPr>
          <w:sz w:val="24"/>
          <w:szCs w:val="24"/>
        </w:rPr>
        <w:t>.</w:t>
      </w:r>
    </w:p>
    <w:p w14:paraId="7AAC5BF5" w14:textId="4150BC17" w:rsidR="00380B26" w:rsidRDefault="00380B26" w:rsidP="009070B1">
      <w:pPr>
        <w:pStyle w:val="ListParagraph"/>
        <w:rPr>
          <w:sz w:val="24"/>
          <w:szCs w:val="24"/>
        </w:rPr>
      </w:pPr>
    </w:p>
    <w:p w14:paraId="514CA262" w14:textId="61E5A6F9" w:rsidR="00380B26" w:rsidRPr="00380B26" w:rsidRDefault="00380B26" w:rsidP="00380B26">
      <w:pPr>
        <w:pStyle w:val="ListParagraph"/>
        <w:numPr>
          <w:ilvl w:val="0"/>
          <w:numId w:val="1"/>
        </w:numPr>
        <w:rPr>
          <w:b/>
          <w:bCs/>
          <w:sz w:val="28"/>
          <w:szCs w:val="28"/>
        </w:rPr>
      </w:pPr>
      <w:r w:rsidRPr="00380B26">
        <w:rPr>
          <w:b/>
          <w:bCs/>
          <w:sz w:val="28"/>
          <w:szCs w:val="28"/>
        </w:rPr>
        <w:t xml:space="preserve">Speed Indicator Device </w:t>
      </w:r>
    </w:p>
    <w:p w14:paraId="1CCF1D60" w14:textId="01D22C6D" w:rsidR="000B0EBE" w:rsidRDefault="000B0EBE" w:rsidP="000B0EBE">
      <w:pPr>
        <w:ind w:left="720"/>
        <w:rPr>
          <w:sz w:val="24"/>
          <w:szCs w:val="24"/>
        </w:rPr>
      </w:pPr>
      <w:r>
        <w:rPr>
          <w:sz w:val="24"/>
          <w:szCs w:val="24"/>
        </w:rPr>
        <w:t xml:space="preserve">Cllr Allen reported that the speed indicator device </w:t>
      </w:r>
      <w:r w:rsidR="009D2E4B">
        <w:rPr>
          <w:sz w:val="24"/>
          <w:szCs w:val="24"/>
        </w:rPr>
        <w:t xml:space="preserve">on Gloucester Road </w:t>
      </w:r>
      <w:r>
        <w:rPr>
          <w:sz w:val="24"/>
          <w:szCs w:val="24"/>
        </w:rPr>
        <w:t xml:space="preserve">is currently working well, however the device located near Staunton and Corse Academy is struggling throughout the winter months due to the reduced sunlight. </w:t>
      </w:r>
    </w:p>
    <w:p w14:paraId="1F2C7AF4" w14:textId="0875A99A" w:rsidR="000B0EBE" w:rsidRDefault="000B0EBE" w:rsidP="000B0EBE">
      <w:pPr>
        <w:ind w:left="720"/>
        <w:rPr>
          <w:sz w:val="24"/>
          <w:szCs w:val="24"/>
        </w:rPr>
      </w:pPr>
    </w:p>
    <w:p w14:paraId="57DF8424" w14:textId="4434E037" w:rsidR="000B0EBE" w:rsidRDefault="000B0EBE" w:rsidP="000B0EBE">
      <w:pPr>
        <w:ind w:left="720"/>
        <w:rPr>
          <w:sz w:val="24"/>
          <w:szCs w:val="24"/>
        </w:rPr>
      </w:pPr>
      <w:r>
        <w:rPr>
          <w:sz w:val="24"/>
          <w:szCs w:val="24"/>
        </w:rPr>
        <w:t xml:space="preserve">The purchase of a third speed indicator device that is portable with batteries was then proposed and </w:t>
      </w:r>
      <w:r w:rsidR="008F29F0">
        <w:rPr>
          <w:sz w:val="24"/>
          <w:szCs w:val="24"/>
        </w:rPr>
        <w:t>discussed</w:t>
      </w:r>
      <w:r>
        <w:rPr>
          <w:sz w:val="24"/>
          <w:szCs w:val="24"/>
        </w:rPr>
        <w:t xml:space="preserve"> in addition to the introduction of calming measures along Chartist Way. </w:t>
      </w:r>
    </w:p>
    <w:p w14:paraId="39F191F5" w14:textId="46DA7B1C" w:rsidR="000B0EBE" w:rsidRPr="00380B26" w:rsidRDefault="000B0EBE" w:rsidP="000B0EBE">
      <w:pPr>
        <w:ind w:left="720"/>
        <w:rPr>
          <w:sz w:val="24"/>
          <w:szCs w:val="24"/>
        </w:rPr>
      </w:pPr>
      <w:r>
        <w:rPr>
          <w:sz w:val="24"/>
          <w:szCs w:val="24"/>
        </w:rPr>
        <w:t xml:space="preserve">County Councillor, Gill Moseley to </w:t>
      </w:r>
      <w:proofErr w:type="spellStart"/>
      <w:r w:rsidR="008F29F0">
        <w:rPr>
          <w:sz w:val="24"/>
          <w:szCs w:val="24"/>
        </w:rPr>
        <w:t>liase</w:t>
      </w:r>
      <w:proofErr w:type="spellEnd"/>
      <w:r w:rsidR="008F29F0">
        <w:rPr>
          <w:sz w:val="24"/>
          <w:szCs w:val="24"/>
        </w:rPr>
        <w:t xml:space="preserve"> </w:t>
      </w:r>
      <w:r>
        <w:rPr>
          <w:sz w:val="24"/>
          <w:szCs w:val="24"/>
        </w:rPr>
        <w:t xml:space="preserve">with Andrew </w:t>
      </w:r>
      <w:proofErr w:type="spellStart"/>
      <w:r>
        <w:rPr>
          <w:sz w:val="24"/>
          <w:szCs w:val="24"/>
        </w:rPr>
        <w:t>Middlecote</w:t>
      </w:r>
      <w:proofErr w:type="spellEnd"/>
      <w:r>
        <w:rPr>
          <w:sz w:val="24"/>
          <w:szCs w:val="24"/>
        </w:rPr>
        <w:t>, Local Highways Manage</w:t>
      </w:r>
      <w:r w:rsidR="008F29F0">
        <w:rPr>
          <w:sz w:val="24"/>
          <w:szCs w:val="24"/>
        </w:rPr>
        <w:t xml:space="preserve">r regarding the purchase of another speed indicator device. </w:t>
      </w:r>
    </w:p>
    <w:p w14:paraId="52005010" w14:textId="77777777" w:rsidR="00185672" w:rsidRDefault="00185672" w:rsidP="00185672"/>
    <w:p w14:paraId="710C45E8" w14:textId="77777777" w:rsidR="00185672" w:rsidRPr="008D7016" w:rsidRDefault="00185672" w:rsidP="00185672">
      <w:pPr>
        <w:pStyle w:val="ListParagraph"/>
        <w:rPr>
          <w:b/>
          <w:bCs/>
          <w:sz w:val="28"/>
          <w:szCs w:val="28"/>
        </w:rPr>
      </w:pPr>
    </w:p>
    <w:p w14:paraId="7EE2DC26" w14:textId="42A7C7EE" w:rsidR="00185672" w:rsidRPr="008D7016" w:rsidRDefault="008F29F0" w:rsidP="00185672">
      <w:pPr>
        <w:pStyle w:val="ListParagraph"/>
        <w:numPr>
          <w:ilvl w:val="0"/>
          <w:numId w:val="1"/>
        </w:numPr>
        <w:tabs>
          <w:tab w:val="left" w:pos="960"/>
        </w:tabs>
        <w:rPr>
          <w:b/>
          <w:bCs/>
          <w:sz w:val="28"/>
          <w:szCs w:val="28"/>
        </w:rPr>
      </w:pPr>
      <w:r>
        <w:rPr>
          <w:b/>
          <w:bCs/>
          <w:sz w:val="28"/>
          <w:szCs w:val="28"/>
        </w:rPr>
        <w:t>Highways</w:t>
      </w:r>
    </w:p>
    <w:p w14:paraId="60249C35" w14:textId="18926906" w:rsidR="00185672" w:rsidRPr="008F29F0" w:rsidRDefault="008F29F0" w:rsidP="008F29F0">
      <w:pPr>
        <w:pStyle w:val="ListParagraph"/>
        <w:numPr>
          <w:ilvl w:val="0"/>
          <w:numId w:val="6"/>
        </w:numPr>
        <w:rPr>
          <w:sz w:val="24"/>
          <w:szCs w:val="24"/>
        </w:rPr>
      </w:pPr>
      <w:r w:rsidRPr="008F29F0">
        <w:rPr>
          <w:sz w:val="24"/>
          <w:szCs w:val="24"/>
        </w:rPr>
        <w:t xml:space="preserve">Cllr Millar noted that a reminder to Parishioners regarding their Riparian Rights was required. Andrew </w:t>
      </w:r>
      <w:proofErr w:type="spellStart"/>
      <w:r w:rsidRPr="008F29F0">
        <w:rPr>
          <w:sz w:val="24"/>
          <w:szCs w:val="24"/>
        </w:rPr>
        <w:t>Middlecote</w:t>
      </w:r>
      <w:proofErr w:type="spellEnd"/>
      <w:r w:rsidRPr="008F29F0">
        <w:rPr>
          <w:sz w:val="24"/>
          <w:szCs w:val="24"/>
        </w:rPr>
        <w:t xml:space="preserve">, Local Highways Manager to be contacted regarding this. </w:t>
      </w:r>
    </w:p>
    <w:p w14:paraId="427834E7" w14:textId="77777777" w:rsidR="008F29F0" w:rsidRPr="008F29F0" w:rsidRDefault="008F29F0" w:rsidP="008F29F0">
      <w:pPr>
        <w:pStyle w:val="ListParagraph"/>
        <w:ind w:left="1080"/>
        <w:rPr>
          <w:sz w:val="24"/>
          <w:szCs w:val="24"/>
        </w:rPr>
      </w:pPr>
    </w:p>
    <w:p w14:paraId="1AE8EF96" w14:textId="2584A230" w:rsidR="005B531B" w:rsidRPr="005B531B" w:rsidRDefault="005B531B" w:rsidP="005B531B">
      <w:pPr>
        <w:pStyle w:val="ListParagraph"/>
        <w:numPr>
          <w:ilvl w:val="0"/>
          <w:numId w:val="6"/>
        </w:numPr>
        <w:rPr>
          <w:sz w:val="24"/>
          <w:szCs w:val="24"/>
        </w:rPr>
      </w:pPr>
      <w:r w:rsidRPr="005B531B">
        <w:rPr>
          <w:sz w:val="24"/>
          <w:szCs w:val="24"/>
        </w:rPr>
        <w:t xml:space="preserve">It was noted that flood sacks had been distributed to Parishioners requiring them in December 2021. Cllr Millar reminded all that additional flood sacks can publicly be purchased. Staunton Parish Council also to await contact from the Forest of Dean District Council regarding useful flooding contacts and reminders of Riparian Rights. </w:t>
      </w:r>
    </w:p>
    <w:p w14:paraId="77898793" w14:textId="77777777" w:rsidR="00185672" w:rsidRDefault="00185672" w:rsidP="00185672">
      <w:pPr>
        <w:ind w:left="720"/>
        <w:rPr>
          <w:sz w:val="24"/>
          <w:szCs w:val="24"/>
        </w:rPr>
      </w:pPr>
    </w:p>
    <w:p w14:paraId="451AC6D0" w14:textId="6DC584AD" w:rsidR="00185672" w:rsidRPr="006779C1" w:rsidRDefault="006779C1" w:rsidP="00185672">
      <w:pPr>
        <w:pStyle w:val="ListParagraph"/>
        <w:numPr>
          <w:ilvl w:val="0"/>
          <w:numId w:val="1"/>
        </w:numPr>
        <w:rPr>
          <w:sz w:val="24"/>
          <w:szCs w:val="24"/>
        </w:rPr>
      </w:pPr>
      <w:r>
        <w:rPr>
          <w:b/>
          <w:bCs/>
          <w:sz w:val="28"/>
          <w:szCs w:val="28"/>
        </w:rPr>
        <w:t>Planning</w:t>
      </w:r>
    </w:p>
    <w:p w14:paraId="4D7FC7E0" w14:textId="2915A187" w:rsidR="006779C1" w:rsidRDefault="006779C1" w:rsidP="006779C1">
      <w:pPr>
        <w:ind w:left="720"/>
        <w:rPr>
          <w:sz w:val="24"/>
          <w:szCs w:val="24"/>
        </w:rPr>
      </w:pPr>
    </w:p>
    <w:tbl>
      <w:tblPr>
        <w:tblStyle w:val="TableGrid"/>
        <w:tblpPr w:leftFromText="180" w:rightFromText="180" w:vertAnchor="text" w:horzAnchor="margin" w:tblpXSpec="center" w:tblpY="-337"/>
        <w:tblW w:w="10591" w:type="dxa"/>
        <w:tblLook w:val="04A0" w:firstRow="1" w:lastRow="0" w:firstColumn="1" w:lastColumn="0" w:noHBand="0" w:noVBand="1"/>
      </w:tblPr>
      <w:tblGrid>
        <w:gridCol w:w="2139"/>
        <w:gridCol w:w="3303"/>
        <w:gridCol w:w="2178"/>
        <w:gridCol w:w="2971"/>
      </w:tblGrid>
      <w:tr w:rsidR="006779C1" w:rsidRPr="00BF552A" w14:paraId="04FFF455" w14:textId="77777777" w:rsidTr="0082689F">
        <w:trPr>
          <w:trHeight w:val="699"/>
        </w:trPr>
        <w:tc>
          <w:tcPr>
            <w:tcW w:w="2139" w:type="dxa"/>
          </w:tcPr>
          <w:p w14:paraId="31DDDCEB" w14:textId="77777777" w:rsidR="006779C1" w:rsidRPr="00BF552A" w:rsidRDefault="006779C1" w:rsidP="0082689F">
            <w:pPr>
              <w:jc w:val="center"/>
              <w:rPr>
                <w:b/>
                <w:sz w:val="24"/>
                <w:szCs w:val="24"/>
                <w:u w:val="single"/>
              </w:rPr>
            </w:pPr>
            <w:r w:rsidRPr="00BF552A">
              <w:rPr>
                <w:b/>
                <w:sz w:val="24"/>
                <w:szCs w:val="24"/>
                <w:u w:val="single"/>
              </w:rPr>
              <w:lastRenderedPageBreak/>
              <w:t>Reference Number</w:t>
            </w:r>
          </w:p>
        </w:tc>
        <w:tc>
          <w:tcPr>
            <w:tcW w:w="3303" w:type="dxa"/>
          </w:tcPr>
          <w:p w14:paraId="2770F9C4" w14:textId="77777777" w:rsidR="006779C1" w:rsidRPr="00BF552A" w:rsidRDefault="006779C1" w:rsidP="0082689F">
            <w:pPr>
              <w:jc w:val="center"/>
              <w:rPr>
                <w:b/>
                <w:sz w:val="24"/>
                <w:szCs w:val="24"/>
                <w:u w:val="single"/>
              </w:rPr>
            </w:pPr>
            <w:r w:rsidRPr="00BF552A">
              <w:rPr>
                <w:b/>
                <w:sz w:val="24"/>
                <w:szCs w:val="24"/>
                <w:u w:val="single"/>
              </w:rPr>
              <w:t>Applicant’s Address</w:t>
            </w:r>
          </w:p>
        </w:tc>
        <w:tc>
          <w:tcPr>
            <w:tcW w:w="2178" w:type="dxa"/>
          </w:tcPr>
          <w:p w14:paraId="342A983D" w14:textId="77777777" w:rsidR="006779C1" w:rsidRPr="00BF552A" w:rsidRDefault="006779C1" w:rsidP="0082689F">
            <w:pPr>
              <w:jc w:val="center"/>
              <w:rPr>
                <w:b/>
                <w:sz w:val="24"/>
                <w:szCs w:val="24"/>
                <w:u w:val="single"/>
              </w:rPr>
            </w:pPr>
            <w:r w:rsidRPr="00BF552A">
              <w:rPr>
                <w:b/>
                <w:sz w:val="24"/>
                <w:szCs w:val="24"/>
                <w:u w:val="single"/>
              </w:rPr>
              <w:t>PC Comment</w:t>
            </w:r>
          </w:p>
        </w:tc>
        <w:tc>
          <w:tcPr>
            <w:tcW w:w="2971" w:type="dxa"/>
          </w:tcPr>
          <w:p w14:paraId="611F334D" w14:textId="77777777" w:rsidR="006779C1" w:rsidRPr="00BF552A" w:rsidRDefault="006779C1" w:rsidP="0082689F">
            <w:pPr>
              <w:jc w:val="center"/>
              <w:rPr>
                <w:b/>
                <w:sz w:val="24"/>
                <w:szCs w:val="24"/>
                <w:u w:val="single"/>
              </w:rPr>
            </w:pPr>
            <w:r w:rsidRPr="00BF552A">
              <w:rPr>
                <w:b/>
                <w:sz w:val="24"/>
                <w:szCs w:val="24"/>
                <w:u w:val="single"/>
              </w:rPr>
              <w:t>Decision</w:t>
            </w:r>
          </w:p>
        </w:tc>
      </w:tr>
      <w:tr w:rsidR="006779C1" w14:paraId="42D448AF" w14:textId="77777777" w:rsidTr="0082689F">
        <w:trPr>
          <w:trHeight w:val="177"/>
        </w:trPr>
        <w:tc>
          <w:tcPr>
            <w:tcW w:w="2139" w:type="dxa"/>
          </w:tcPr>
          <w:p w14:paraId="6A4D0ECF" w14:textId="77777777" w:rsidR="006779C1" w:rsidRDefault="006779C1" w:rsidP="0082689F">
            <w:pPr>
              <w:jc w:val="center"/>
              <w:rPr>
                <w:rFonts w:eastAsiaTheme="minorHAnsi" w:cstheme="minorHAnsi"/>
                <w:lang w:eastAsia="en-US"/>
              </w:rPr>
            </w:pPr>
            <w:r>
              <w:rPr>
                <w:rFonts w:eastAsiaTheme="minorHAnsi" w:cstheme="minorHAnsi"/>
                <w:lang w:eastAsia="en-US"/>
              </w:rPr>
              <w:t>P0108/21/FUL</w:t>
            </w:r>
          </w:p>
        </w:tc>
        <w:tc>
          <w:tcPr>
            <w:tcW w:w="3303" w:type="dxa"/>
          </w:tcPr>
          <w:p w14:paraId="293E024D" w14:textId="77777777" w:rsidR="006779C1" w:rsidRPr="00BF48D4" w:rsidRDefault="006779C1" w:rsidP="0082689F">
            <w:pPr>
              <w:jc w:val="center"/>
              <w:rPr>
                <w:rFonts w:cstheme="minorHAnsi"/>
                <w:color w:val="333333"/>
                <w:shd w:val="clear" w:color="auto" w:fill="FFFFFF"/>
              </w:rPr>
            </w:pPr>
            <w:r>
              <w:rPr>
                <w:rFonts w:cstheme="minorHAnsi"/>
                <w:b/>
                <w:bCs/>
                <w:color w:val="333333"/>
                <w:shd w:val="clear" w:color="auto" w:fill="FFFFFF"/>
              </w:rPr>
              <w:t xml:space="preserve">Erection of a new dwelling and garage. Demolition of the existing dwelling and garage – </w:t>
            </w:r>
            <w:proofErr w:type="spellStart"/>
            <w:r>
              <w:rPr>
                <w:rFonts w:cstheme="minorHAnsi"/>
                <w:color w:val="333333"/>
                <w:shd w:val="clear" w:color="auto" w:fill="FFFFFF"/>
              </w:rPr>
              <w:t>Hawgreen</w:t>
            </w:r>
            <w:proofErr w:type="spellEnd"/>
            <w:r>
              <w:rPr>
                <w:rFonts w:cstheme="minorHAnsi"/>
                <w:color w:val="333333"/>
                <w:shd w:val="clear" w:color="auto" w:fill="FFFFFF"/>
              </w:rPr>
              <w:t xml:space="preserve"> Cottage, Ledbury Road, Staunton, Gloucestershire, GL19 3QA</w:t>
            </w:r>
          </w:p>
        </w:tc>
        <w:tc>
          <w:tcPr>
            <w:tcW w:w="2178" w:type="dxa"/>
          </w:tcPr>
          <w:p w14:paraId="4AEB1B6A" w14:textId="77777777" w:rsidR="006779C1" w:rsidRDefault="006779C1" w:rsidP="0082689F">
            <w:pPr>
              <w:jc w:val="center"/>
            </w:pPr>
            <w:r>
              <w:t xml:space="preserve">NO OBJECTION </w:t>
            </w:r>
          </w:p>
        </w:tc>
        <w:tc>
          <w:tcPr>
            <w:tcW w:w="2971" w:type="dxa"/>
          </w:tcPr>
          <w:p w14:paraId="38878A60" w14:textId="77777777" w:rsidR="006779C1" w:rsidRDefault="006779C1" w:rsidP="0082689F">
            <w:pPr>
              <w:jc w:val="center"/>
            </w:pPr>
            <w:r>
              <w:t>GRANTED PERMISSION</w:t>
            </w:r>
          </w:p>
        </w:tc>
      </w:tr>
      <w:tr w:rsidR="006779C1" w14:paraId="637731ED" w14:textId="77777777" w:rsidTr="0082689F">
        <w:trPr>
          <w:trHeight w:val="177"/>
        </w:trPr>
        <w:tc>
          <w:tcPr>
            <w:tcW w:w="2139" w:type="dxa"/>
          </w:tcPr>
          <w:p w14:paraId="64F54A2C" w14:textId="77777777" w:rsidR="006779C1" w:rsidRDefault="006779C1" w:rsidP="0082689F">
            <w:pPr>
              <w:jc w:val="center"/>
              <w:rPr>
                <w:rFonts w:eastAsiaTheme="minorHAnsi" w:cstheme="minorHAnsi"/>
                <w:lang w:eastAsia="en-US"/>
              </w:rPr>
            </w:pPr>
            <w:r>
              <w:rPr>
                <w:rFonts w:eastAsiaTheme="minorHAnsi" w:cstheme="minorHAnsi"/>
                <w:lang w:eastAsia="en-US"/>
              </w:rPr>
              <w:t>P0766/21/FUL</w:t>
            </w:r>
          </w:p>
        </w:tc>
        <w:tc>
          <w:tcPr>
            <w:tcW w:w="3303" w:type="dxa"/>
          </w:tcPr>
          <w:p w14:paraId="312B69B4" w14:textId="77777777" w:rsidR="006779C1" w:rsidRPr="00A563BC" w:rsidRDefault="006779C1" w:rsidP="0082689F">
            <w:pPr>
              <w:jc w:val="center"/>
              <w:rPr>
                <w:rFonts w:cstheme="minorHAnsi"/>
              </w:rPr>
            </w:pPr>
            <w:r w:rsidRPr="00A563BC">
              <w:rPr>
                <w:rFonts w:cstheme="minorHAnsi"/>
                <w:b/>
                <w:bCs/>
                <w:color w:val="333333"/>
                <w:shd w:val="clear" w:color="auto" w:fill="FFFFFF"/>
              </w:rPr>
              <w:t>Erection of a detached dwelling with associated landscaping, parking and works -</w:t>
            </w:r>
            <w:r w:rsidRPr="00A563BC">
              <w:rPr>
                <w:rFonts w:cstheme="minorHAnsi"/>
                <w:color w:val="333333"/>
                <w:shd w:val="clear" w:color="auto" w:fill="FFFFFF"/>
              </w:rPr>
              <w:t xml:space="preserve"> The Old Post Office</w:t>
            </w:r>
            <w:r>
              <w:rPr>
                <w:rFonts w:cstheme="minorHAnsi"/>
                <w:color w:val="333333"/>
                <w:shd w:val="clear" w:color="auto" w:fill="FFFFFF"/>
              </w:rPr>
              <w:t>,</w:t>
            </w:r>
            <w:r w:rsidRPr="00A563BC">
              <w:rPr>
                <w:rFonts w:cstheme="minorHAnsi"/>
                <w:color w:val="333333"/>
                <w:shd w:val="clear" w:color="auto" w:fill="FFFFFF"/>
              </w:rPr>
              <w:t xml:space="preserve"> Malvern Road</w:t>
            </w:r>
            <w:r>
              <w:rPr>
                <w:rFonts w:cstheme="minorHAnsi"/>
                <w:color w:val="333333"/>
                <w:shd w:val="clear" w:color="auto" w:fill="FFFFFF"/>
              </w:rPr>
              <w:t>,</w:t>
            </w:r>
            <w:r w:rsidRPr="00A563BC">
              <w:rPr>
                <w:rFonts w:cstheme="minorHAnsi"/>
                <w:color w:val="333333"/>
                <w:shd w:val="clear" w:color="auto" w:fill="FFFFFF"/>
              </w:rPr>
              <w:t xml:space="preserve"> Staunton</w:t>
            </w:r>
            <w:r>
              <w:rPr>
                <w:rFonts w:cstheme="minorHAnsi"/>
                <w:color w:val="333333"/>
                <w:shd w:val="clear" w:color="auto" w:fill="FFFFFF"/>
              </w:rPr>
              <w:t xml:space="preserve">, </w:t>
            </w:r>
            <w:r w:rsidRPr="00A563BC">
              <w:rPr>
                <w:rFonts w:cstheme="minorHAnsi"/>
                <w:color w:val="333333"/>
                <w:shd w:val="clear" w:color="auto" w:fill="FFFFFF"/>
              </w:rPr>
              <w:t>Gloucestershire</w:t>
            </w:r>
            <w:r>
              <w:rPr>
                <w:rFonts w:cstheme="minorHAnsi"/>
                <w:color w:val="333333"/>
                <w:shd w:val="clear" w:color="auto" w:fill="FFFFFF"/>
              </w:rPr>
              <w:t>,</w:t>
            </w:r>
            <w:r w:rsidRPr="00A563BC">
              <w:rPr>
                <w:rFonts w:cstheme="minorHAnsi"/>
                <w:color w:val="333333"/>
                <w:shd w:val="clear" w:color="auto" w:fill="FFFFFF"/>
              </w:rPr>
              <w:t xml:space="preserve"> GL19 3NT</w:t>
            </w:r>
          </w:p>
        </w:tc>
        <w:tc>
          <w:tcPr>
            <w:tcW w:w="2178" w:type="dxa"/>
          </w:tcPr>
          <w:p w14:paraId="6982F18F" w14:textId="77777777" w:rsidR="006779C1" w:rsidRPr="00154498" w:rsidRDefault="006779C1" w:rsidP="0082689F">
            <w:pPr>
              <w:jc w:val="center"/>
            </w:pPr>
            <w:r>
              <w:t>OBJECTION</w:t>
            </w:r>
          </w:p>
        </w:tc>
        <w:tc>
          <w:tcPr>
            <w:tcW w:w="2971" w:type="dxa"/>
          </w:tcPr>
          <w:p w14:paraId="5F79EC9D" w14:textId="77777777" w:rsidR="006779C1" w:rsidRDefault="006779C1" w:rsidP="0082689F">
            <w:pPr>
              <w:jc w:val="center"/>
            </w:pPr>
            <w:r>
              <w:t>GRANTED PERMISSION</w:t>
            </w:r>
          </w:p>
        </w:tc>
      </w:tr>
      <w:tr w:rsidR="006779C1" w14:paraId="40E274DF" w14:textId="77777777" w:rsidTr="0082689F">
        <w:trPr>
          <w:trHeight w:val="177"/>
        </w:trPr>
        <w:tc>
          <w:tcPr>
            <w:tcW w:w="2139" w:type="dxa"/>
          </w:tcPr>
          <w:p w14:paraId="6EC34AB4" w14:textId="77777777" w:rsidR="006779C1" w:rsidRDefault="006779C1" w:rsidP="0082689F">
            <w:pPr>
              <w:jc w:val="center"/>
              <w:rPr>
                <w:rFonts w:eastAsiaTheme="minorHAnsi" w:cstheme="minorHAnsi"/>
                <w:lang w:eastAsia="en-US"/>
              </w:rPr>
            </w:pPr>
            <w:r>
              <w:rPr>
                <w:rFonts w:eastAsiaTheme="minorHAnsi" w:cstheme="minorHAnsi"/>
                <w:lang w:eastAsia="en-US"/>
              </w:rPr>
              <w:t>P0784/21/FUL</w:t>
            </w:r>
          </w:p>
        </w:tc>
        <w:tc>
          <w:tcPr>
            <w:tcW w:w="3303" w:type="dxa"/>
          </w:tcPr>
          <w:p w14:paraId="5515D406" w14:textId="77777777" w:rsidR="006779C1" w:rsidRPr="004036EA" w:rsidRDefault="006779C1" w:rsidP="0082689F">
            <w:pPr>
              <w:jc w:val="center"/>
              <w:rPr>
                <w:rFonts w:cstheme="minorHAnsi"/>
                <w:color w:val="333333"/>
                <w:shd w:val="clear" w:color="auto" w:fill="FFFFFF"/>
              </w:rPr>
            </w:pPr>
            <w:r>
              <w:rPr>
                <w:rFonts w:cstheme="minorHAnsi"/>
                <w:b/>
                <w:bCs/>
                <w:color w:val="333333"/>
                <w:shd w:val="clear" w:color="auto" w:fill="FFFFFF"/>
              </w:rPr>
              <w:t xml:space="preserve">Change of use of part of outbuilding to annexe accommodation with mezzanine level and associated alterations and works – </w:t>
            </w:r>
            <w:r>
              <w:rPr>
                <w:rFonts w:cstheme="minorHAnsi"/>
                <w:color w:val="333333"/>
                <w:shd w:val="clear" w:color="auto" w:fill="FFFFFF"/>
              </w:rPr>
              <w:t>Annexe, Brierly Grange, Newent Road, Staunton, Gloucestershire, GL19 3QR</w:t>
            </w:r>
          </w:p>
        </w:tc>
        <w:tc>
          <w:tcPr>
            <w:tcW w:w="2178" w:type="dxa"/>
          </w:tcPr>
          <w:p w14:paraId="4173D51A" w14:textId="77777777" w:rsidR="006779C1" w:rsidRDefault="006779C1" w:rsidP="0082689F">
            <w:pPr>
              <w:jc w:val="center"/>
            </w:pPr>
            <w:r>
              <w:t>NO OBJECTION</w:t>
            </w:r>
          </w:p>
        </w:tc>
        <w:tc>
          <w:tcPr>
            <w:tcW w:w="2971" w:type="dxa"/>
          </w:tcPr>
          <w:p w14:paraId="13C32801" w14:textId="77777777" w:rsidR="006779C1" w:rsidRDefault="006779C1" w:rsidP="0082689F">
            <w:pPr>
              <w:jc w:val="center"/>
            </w:pPr>
            <w:r>
              <w:t>GRANTED PERMISSION</w:t>
            </w:r>
          </w:p>
        </w:tc>
      </w:tr>
      <w:tr w:rsidR="006779C1" w14:paraId="1B62CF5C" w14:textId="77777777" w:rsidTr="0082689F">
        <w:trPr>
          <w:trHeight w:val="177"/>
        </w:trPr>
        <w:tc>
          <w:tcPr>
            <w:tcW w:w="2139" w:type="dxa"/>
          </w:tcPr>
          <w:p w14:paraId="4AAA65EE" w14:textId="77777777" w:rsidR="006779C1" w:rsidRDefault="006779C1" w:rsidP="0082689F">
            <w:pPr>
              <w:jc w:val="center"/>
              <w:rPr>
                <w:rFonts w:eastAsiaTheme="minorHAnsi" w:cstheme="minorHAnsi"/>
                <w:lang w:eastAsia="en-US"/>
              </w:rPr>
            </w:pPr>
            <w:r>
              <w:rPr>
                <w:rFonts w:eastAsiaTheme="minorHAnsi" w:cstheme="minorHAnsi"/>
                <w:lang w:eastAsia="en-US"/>
              </w:rPr>
              <w:t>P0882/21/FUL</w:t>
            </w:r>
          </w:p>
        </w:tc>
        <w:tc>
          <w:tcPr>
            <w:tcW w:w="3303" w:type="dxa"/>
          </w:tcPr>
          <w:p w14:paraId="061529EA" w14:textId="77777777" w:rsidR="006779C1" w:rsidRPr="004036EA" w:rsidRDefault="006779C1" w:rsidP="0082689F">
            <w:pPr>
              <w:jc w:val="center"/>
              <w:rPr>
                <w:rFonts w:cstheme="minorHAnsi"/>
                <w:color w:val="333333"/>
                <w:shd w:val="clear" w:color="auto" w:fill="FFFFFF"/>
              </w:rPr>
            </w:pPr>
            <w:r>
              <w:rPr>
                <w:rFonts w:cstheme="minorHAnsi"/>
                <w:b/>
                <w:bCs/>
                <w:color w:val="333333"/>
                <w:shd w:val="clear" w:color="auto" w:fill="FFFFFF"/>
              </w:rPr>
              <w:t xml:space="preserve">Change of use of agricultural land to glamping accommodation with the siting of two safari tents and installation of a parking area – </w:t>
            </w:r>
            <w:r>
              <w:rPr>
                <w:rFonts w:cstheme="minorHAnsi"/>
                <w:color w:val="333333"/>
                <w:shd w:val="clear" w:color="auto" w:fill="FFFFFF"/>
              </w:rPr>
              <w:t xml:space="preserve">Little Brierly Farm, </w:t>
            </w:r>
            <w:proofErr w:type="spellStart"/>
            <w:r>
              <w:rPr>
                <w:rFonts w:cstheme="minorHAnsi"/>
                <w:color w:val="333333"/>
                <w:shd w:val="clear" w:color="auto" w:fill="FFFFFF"/>
              </w:rPr>
              <w:t>Birchlas</w:t>
            </w:r>
            <w:proofErr w:type="spellEnd"/>
            <w:r>
              <w:rPr>
                <w:rFonts w:cstheme="minorHAnsi"/>
                <w:color w:val="333333"/>
                <w:shd w:val="clear" w:color="auto" w:fill="FFFFFF"/>
              </w:rPr>
              <w:t xml:space="preserve"> Lane, Staunton, Gloucestershire, GL19 3QT</w:t>
            </w:r>
          </w:p>
        </w:tc>
        <w:tc>
          <w:tcPr>
            <w:tcW w:w="2178" w:type="dxa"/>
          </w:tcPr>
          <w:p w14:paraId="74F5B04D" w14:textId="77777777" w:rsidR="006779C1" w:rsidRDefault="006779C1" w:rsidP="0082689F">
            <w:pPr>
              <w:jc w:val="center"/>
            </w:pPr>
            <w:r>
              <w:t>OBJECTION</w:t>
            </w:r>
          </w:p>
        </w:tc>
        <w:tc>
          <w:tcPr>
            <w:tcW w:w="2971" w:type="dxa"/>
          </w:tcPr>
          <w:p w14:paraId="10795FF4" w14:textId="77777777" w:rsidR="006779C1" w:rsidRDefault="006779C1" w:rsidP="0082689F">
            <w:pPr>
              <w:jc w:val="center"/>
            </w:pPr>
            <w:r>
              <w:t>PENDING CONSIDERATION</w:t>
            </w:r>
          </w:p>
        </w:tc>
      </w:tr>
      <w:tr w:rsidR="006779C1" w14:paraId="525D1390" w14:textId="77777777" w:rsidTr="0082689F">
        <w:trPr>
          <w:trHeight w:val="177"/>
        </w:trPr>
        <w:tc>
          <w:tcPr>
            <w:tcW w:w="2139" w:type="dxa"/>
          </w:tcPr>
          <w:p w14:paraId="38B9CD58" w14:textId="77777777" w:rsidR="006779C1" w:rsidRDefault="006779C1" w:rsidP="0082689F">
            <w:pPr>
              <w:jc w:val="center"/>
              <w:rPr>
                <w:rFonts w:eastAsiaTheme="minorHAnsi" w:cstheme="minorHAnsi"/>
                <w:lang w:eastAsia="en-US"/>
              </w:rPr>
            </w:pPr>
            <w:r w:rsidRPr="002B3488">
              <w:rPr>
                <w:rFonts w:eastAsiaTheme="minorHAnsi" w:cstheme="minorHAnsi"/>
                <w:lang w:eastAsia="en-US"/>
              </w:rPr>
              <w:t>P0064/21/DISCON</w:t>
            </w:r>
          </w:p>
        </w:tc>
        <w:tc>
          <w:tcPr>
            <w:tcW w:w="3303" w:type="dxa"/>
          </w:tcPr>
          <w:p w14:paraId="4B078967" w14:textId="77777777" w:rsidR="006779C1" w:rsidRPr="002B3488" w:rsidRDefault="006779C1" w:rsidP="0082689F">
            <w:pPr>
              <w:jc w:val="center"/>
            </w:pPr>
            <w:r>
              <w:rPr>
                <w:rFonts w:cstheme="minorHAnsi"/>
                <w:b/>
                <w:bCs/>
                <w:color w:val="333333"/>
                <w:shd w:val="clear" w:color="auto" w:fill="FFFFFF"/>
              </w:rPr>
              <w:t xml:space="preserve">Discharge of condition 05 (roof slates, eaves and window/door details) relating to planning permission P0249/21/FUL </w:t>
            </w:r>
            <w:proofErr w:type="gramStart"/>
            <w:r>
              <w:rPr>
                <w:rFonts w:cstheme="minorHAnsi"/>
                <w:b/>
                <w:bCs/>
                <w:color w:val="333333"/>
                <w:shd w:val="clear" w:color="auto" w:fill="FFFFFF"/>
              </w:rPr>
              <w:t xml:space="preserve">- </w:t>
            </w:r>
            <w:r>
              <w:rPr>
                <w:rFonts w:ascii="Arial" w:hAnsi="Arial" w:cs="Arial"/>
                <w:color w:val="333333"/>
                <w:sz w:val="23"/>
                <w:szCs w:val="23"/>
                <w:shd w:val="clear" w:color="auto" w:fill="FFFFFF"/>
              </w:rPr>
              <w:t xml:space="preserve"> </w:t>
            </w:r>
            <w:r w:rsidRPr="002B3488">
              <w:rPr>
                <w:rFonts w:cstheme="minorHAnsi"/>
                <w:color w:val="333333"/>
                <w:shd w:val="clear" w:color="auto" w:fill="FFFFFF"/>
              </w:rPr>
              <w:t>Nortonville</w:t>
            </w:r>
            <w:proofErr w:type="gramEnd"/>
            <w:r w:rsidRPr="002B3488">
              <w:rPr>
                <w:rFonts w:cstheme="minorHAnsi"/>
                <w:color w:val="333333"/>
                <w:shd w:val="clear" w:color="auto" w:fill="FFFFFF"/>
              </w:rPr>
              <w:t>, Moat Lane, Staunton, Gloucestershire, GL19 3QG</w:t>
            </w:r>
          </w:p>
        </w:tc>
        <w:tc>
          <w:tcPr>
            <w:tcW w:w="2178" w:type="dxa"/>
          </w:tcPr>
          <w:p w14:paraId="7B2F057D" w14:textId="77777777" w:rsidR="006779C1" w:rsidRDefault="006779C1" w:rsidP="0082689F">
            <w:pPr>
              <w:jc w:val="center"/>
            </w:pPr>
            <w:r>
              <w:t>NO OBJECTION</w:t>
            </w:r>
          </w:p>
        </w:tc>
        <w:tc>
          <w:tcPr>
            <w:tcW w:w="2971" w:type="dxa"/>
          </w:tcPr>
          <w:p w14:paraId="55F27AC7" w14:textId="77777777" w:rsidR="006779C1" w:rsidRDefault="006779C1" w:rsidP="0082689F">
            <w:pPr>
              <w:jc w:val="center"/>
            </w:pPr>
            <w:r>
              <w:t xml:space="preserve">GRANTED PERMISSION </w:t>
            </w:r>
          </w:p>
        </w:tc>
      </w:tr>
      <w:tr w:rsidR="006779C1" w14:paraId="276EF1BA" w14:textId="77777777" w:rsidTr="0082689F">
        <w:trPr>
          <w:trHeight w:val="177"/>
        </w:trPr>
        <w:tc>
          <w:tcPr>
            <w:tcW w:w="2139" w:type="dxa"/>
          </w:tcPr>
          <w:p w14:paraId="57C44B09" w14:textId="77777777" w:rsidR="006779C1" w:rsidRDefault="006779C1" w:rsidP="0082689F">
            <w:pPr>
              <w:jc w:val="center"/>
              <w:rPr>
                <w:rFonts w:eastAsiaTheme="minorHAnsi" w:cstheme="minorHAnsi"/>
                <w:lang w:eastAsia="en-US"/>
              </w:rPr>
            </w:pPr>
            <w:r>
              <w:rPr>
                <w:rFonts w:eastAsiaTheme="minorHAnsi" w:cstheme="minorHAnsi"/>
                <w:lang w:eastAsia="en-US"/>
              </w:rPr>
              <w:t>P1134/21/FUL</w:t>
            </w:r>
          </w:p>
        </w:tc>
        <w:tc>
          <w:tcPr>
            <w:tcW w:w="3303" w:type="dxa"/>
          </w:tcPr>
          <w:p w14:paraId="207F7C4D" w14:textId="77777777" w:rsidR="006779C1" w:rsidRPr="00DB1425" w:rsidRDefault="006779C1" w:rsidP="0082689F">
            <w:pPr>
              <w:jc w:val="center"/>
              <w:rPr>
                <w:rFonts w:cstheme="minorHAnsi"/>
                <w:color w:val="333333"/>
                <w:shd w:val="clear" w:color="auto" w:fill="FFFFFF"/>
              </w:rPr>
            </w:pPr>
            <w:r>
              <w:rPr>
                <w:rFonts w:cstheme="minorHAnsi"/>
                <w:b/>
                <w:bCs/>
                <w:color w:val="333333"/>
                <w:shd w:val="clear" w:color="auto" w:fill="FFFFFF"/>
              </w:rPr>
              <w:t xml:space="preserve">Extension to rear to form new bedroom, </w:t>
            </w:r>
            <w:proofErr w:type="gramStart"/>
            <w:r>
              <w:rPr>
                <w:rFonts w:cstheme="minorHAnsi"/>
                <w:b/>
                <w:bCs/>
                <w:color w:val="333333"/>
                <w:shd w:val="clear" w:color="auto" w:fill="FFFFFF"/>
              </w:rPr>
              <w:t>bathroom</w:t>
            </w:r>
            <w:proofErr w:type="gramEnd"/>
            <w:r>
              <w:rPr>
                <w:rFonts w:cstheme="minorHAnsi"/>
                <w:b/>
                <w:bCs/>
                <w:color w:val="333333"/>
                <w:shd w:val="clear" w:color="auto" w:fill="FFFFFF"/>
              </w:rPr>
              <w:t xml:space="preserve"> and lounge (revised scheme) – </w:t>
            </w:r>
            <w:r>
              <w:rPr>
                <w:rFonts w:cstheme="minorHAnsi"/>
                <w:color w:val="333333"/>
                <w:shd w:val="clear" w:color="auto" w:fill="FFFFFF"/>
              </w:rPr>
              <w:t>Glendale, Ledbury Road Crescent, Staunton, Gloucestershire, GL19 3QB</w:t>
            </w:r>
          </w:p>
        </w:tc>
        <w:tc>
          <w:tcPr>
            <w:tcW w:w="2178" w:type="dxa"/>
          </w:tcPr>
          <w:p w14:paraId="55D05C41" w14:textId="77777777" w:rsidR="006779C1" w:rsidRDefault="006779C1" w:rsidP="0082689F">
            <w:pPr>
              <w:jc w:val="center"/>
            </w:pPr>
            <w:r>
              <w:t>NO OBJECTION</w:t>
            </w:r>
          </w:p>
        </w:tc>
        <w:tc>
          <w:tcPr>
            <w:tcW w:w="2971" w:type="dxa"/>
          </w:tcPr>
          <w:p w14:paraId="357011FD" w14:textId="77777777" w:rsidR="006779C1" w:rsidRDefault="006779C1" w:rsidP="0082689F">
            <w:pPr>
              <w:jc w:val="center"/>
            </w:pPr>
            <w:r>
              <w:t>APPLICATION WITHDRAWN</w:t>
            </w:r>
          </w:p>
        </w:tc>
      </w:tr>
      <w:tr w:rsidR="006779C1" w14:paraId="7D124D00" w14:textId="77777777" w:rsidTr="0082689F">
        <w:trPr>
          <w:trHeight w:val="177"/>
        </w:trPr>
        <w:tc>
          <w:tcPr>
            <w:tcW w:w="2139" w:type="dxa"/>
          </w:tcPr>
          <w:p w14:paraId="663C25BD" w14:textId="77777777" w:rsidR="006779C1" w:rsidRDefault="006779C1" w:rsidP="0082689F">
            <w:pPr>
              <w:jc w:val="center"/>
              <w:rPr>
                <w:rFonts w:eastAsiaTheme="minorHAnsi" w:cstheme="minorHAnsi"/>
                <w:lang w:eastAsia="en-US"/>
              </w:rPr>
            </w:pPr>
            <w:r>
              <w:rPr>
                <w:rFonts w:eastAsiaTheme="minorHAnsi" w:cstheme="minorHAnsi"/>
                <w:lang w:eastAsia="en-US"/>
              </w:rPr>
              <w:t>P1131/21/FUL</w:t>
            </w:r>
          </w:p>
        </w:tc>
        <w:tc>
          <w:tcPr>
            <w:tcW w:w="3303" w:type="dxa"/>
          </w:tcPr>
          <w:p w14:paraId="2C80B434" w14:textId="77777777" w:rsidR="006779C1" w:rsidRDefault="006779C1" w:rsidP="0082689F">
            <w:pPr>
              <w:jc w:val="center"/>
              <w:rPr>
                <w:rFonts w:cstheme="minorHAnsi"/>
                <w:b/>
                <w:bCs/>
                <w:color w:val="333333"/>
                <w:shd w:val="clear" w:color="auto" w:fill="FFFFFF"/>
              </w:rPr>
            </w:pPr>
            <w:r>
              <w:rPr>
                <w:rFonts w:cstheme="minorHAnsi"/>
                <w:b/>
                <w:bCs/>
                <w:color w:val="333333"/>
                <w:shd w:val="clear" w:color="auto" w:fill="FFFFFF"/>
              </w:rPr>
              <w:t xml:space="preserve">Erection of single storey extension to main house to form a new main entrance door and lobby, that includes a </w:t>
            </w:r>
            <w:proofErr w:type="spellStart"/>
            <w:r>
              <w:rPr>
                <w:rFonts w:cstheme="minorHAnsi"/>
                <w:b/>
                <w:bCs/>
                <w:color w:val="333333"/>
                <w:shd w:val="clear" w:color="auto" w:fill="FFFFFF"/>
              </w:rPr>
              <w:t>wc</w:t>
            </w:r>
            <w:proofErr w:type="spellEnd"/>
            <w:r>
              <w:rPr>
                <w:rFonts w:cstheme="minorHAnsi"/>
                <w:b/>
                <w:bCs/>
                <w:color w:val="333333"/>
                <w:shd w:val="clear" w:color="auto" w:fill="FFFFFF"/>
              </w:rPr>
              <w:t xml:space="preserve"> and utility room. Refurbishment of annex to provide new facilities for guests. </w:t>
            </w:r>
          </w:p>
          <w:p w14:paraId="608E01FC" w14:textId="77777777" w:rsidR="006779C1" w:rsidRPr="00700B92" w:rsidRDefault="006779C1" w:rsidP="0082689F">
            <w:pPr>
              <w:jc w:val="center"/>
              <w:rPr>
                <w:rFonts w:cstheme="minorHAnsi"/>
                <w:color w:val="333333"/>
                <w:shd w:val="clear" w:color="auto" w:fill="FFFFFF"/>
              </w:rPr>
            </w:pPr>
            <w:r>
              <w:rPr>
                <w:rFonts w:cstheme="minorHAnsi"/>
                <w:b/>
                <w:bCs/>
                <w:color w:val="333333"/>
                <w:shd w:val="clear" w:color="auto" w:fill="FFFFFF"/>
              </w:rPr>
              <w:t xml:space="preserve">New detached garage and workshop with space for two cars – </w:t>
            </w:r>
            <w:r>
              <w:rPr>
                <w:rFonts w:cstheme="minorHAnsi"/>
                <w:color w:val="333333"/>
                <w:shd w:val="clear" w:color="auto" w:fill="FFFFFF"/>
              </w:rPr>
              <w:t>Magnolia Cottage, Ledbury Road Crescent, Staunton, Gloucestershire, GL19 3QB</w:t>
            </w:r>
          </w:p>
        </w:tc>
        <w:tc>
          <w:tcPr>
            <w:tcW w:w="2178" w:type="dxa"/>
          </w:tcPr>
          <w:p w14:paraId="42EF0B3F" w14:textId="77777777" w:rsidR="006779C1" w:rsidRDefault="006779C1" w:rsidP="0082689F">
            <w:pPr>
              <w:jc w:val="center"/>
            </w:pPr>
            <w:r>
              <w:t xml:space="preserve">OBJECTION </w:t>
            </w:r>
          </w:p>
        </w:tc>
        <w:tc>
          <w:tcPr>
            <w:tcW w:w="2971" w:type="dxa"/>
          </w:tcPr>
          <w:p w14:paraId="678F3C89" w14:textId="77777777" w:rsidR="006779C1" w:rsidRDefault="006779C1" w:rsidP="0082689F">
            <w:pPr>
              <w:jc w:val="center"/>
            </w:pPr>
            <w:r>
              <w:t xml:space="preserve">REFUSED </w:t>
            </w:r>
          </w:p>
        </w:tc>
      </w:tr>
      <w:tr w:rsidR="006779C1" w14:paraId="234B94B8" w14:textId="77777777" w:rsidTr="0082689F">
        <w:trPr>
          <w:trHeight w:val="177"/>
        </w:trPr>
        <w:tc>
          <w:tcPr>
            <w:tcW w:w="2139" w:type="dxa"/>
          </w:tcPr>
          <w:p w14:paraId="4220F528" w14:textId="77777777" w:rsidR="006779C1" w:rsidRDefault="006779C1" w:rsidP="0082689F">
            <w:pPr>
              <w:jc w:val="center"/>
              <w:rPr>
                <w:rFonts w:eastAsiaTheme="minorHAnsi" w:cstheme="minorHAnsi"/>
                <w:lang w:eastAsia="en-US"/>
              </w:rPr>
            </w:pPr>
            <w:r>
              <w:rPr>
                <w:rFonts w:eastAsiaTheme="minorHAnsi" w:cstheme="minorHAnsi"/>
                <w:lang w:eastAsia="en-US"/>
              </w:rPr>
              <w:t>P1329/21/FUL</w:t>
            </w:r>
          </w:p>
        </w:tc>
        <w:tc>
          <w:tcPr>
            <w:tcW w:w="3303" w:type="dxa"/>
          </w:tcPr>
          <w:p w14:paraId="0569D8A0" w14:textId="77777777" w:rsidR="006779C1" w:rsidRDefault="006779C1" w:rsidP="0082689F">
            <w:pPr>
              <w:jc w:val="center"/>
            </w:pPr>
            <w:r w:rsidRPr="000D2FA5">
              <w:rPr>
                <w:rFonts w:cstheme="minorHAnsi"/>
                <w:b/>
                <w:bCs/>
                <w:color w:val="333333"/>
                <w:shd w:val="clear" w:color="auto" w:fill="FFFFFF"/>
              </w:rPr>
              <w:t>Subdivision of existing dwelling to form 2 No. dwelling</w:t>
            </w:r>
            <w:r>
              <w:rPr>
                <w:rFonts w:cstheme="minorHAnsi"/>
                <w:b/>
                <w:bCs/>
                <w:color w:val="333333"/>
                <w:shd w:val="clear" w:color="auto" w:fill="FFFFFF"/>
              </w:rPr>
              <w:t xml:space="preserve"> </w:t>
            </w:r>
            <w:r w:rsidRPr="000D2FA5">
              <w:rPr>
                <w:rFonts w:cstheme="minorHAnsi"/>
                <w:b/>
                <w:bCs/>
                <w:color w:val="333333"/>
                <w:shd w:val="clear" w:color="auto" w:fill="FFFFFF"/>
              </w:rPr>
              <w:t xml:space="preserve">houses </w:t>
            </w:r>
            <w:r w:rsidRPr="000D2FA5">
              <w:rPr>
                <w:rFonts w:cstheme="minorHAnsi"/>
                <w:b/>
                <w:bCs/>
                <w:color w:val="333333"/>
                <w:shd w:val="clear" w:color="auto" w:fill="FFFFFF"/>
              </w:rPr>
              <w:lastRenderedPageBreak/>
              <w:t>together with the erection of a replacement conservatory (retrospective)</w:t>
            </w:r>
            <w:r>
              <w:rPr>
                <w:rFonts w:cstheme="minorHAnsi"/>
                <w:b/>
                <w:bCs/>
                <w:color w:val="333333"/>
                <w:shd w:val="clear" w:color="auto" w:fill="FFFFFF"/>
              </w:rPr>
              <w:t xml:space="preserve"> - </w:t>
            </w:r>
            <w:r>
              <w:rPr>
                <w:rFonts w:ascii="Arial" w:hAnsi="Arial" w:cs="Arial"/>
                <w:color w:val="333333"/>
                <w:sz w:val="23"/>
                <w:szCs w:val="23"/>
                <w:shd w:val="clear" w:color="auto" w:fill="FFFFFF"/>
              </w:rPr>
              <w:t>T</w:t>
            </w:r>
            <w:r w:rsidRPr="000D2FA5">
              <w:rPr>
                <w:rFonts w:cstheme="minorHAnsi"/>
                <w:color w:val="333333"/>
                <w:shd w:val="clear" w:color="auto" w:fill="FFFFFF"/>
              </w:rPr>
              <w:t>he Old Pyke Cottage</w:t>
            </w:r>
            <w:r>
              <w:rPr>
                <w:rFonts w:cstheme="minorHAnsi"/>
                <w:color w:val="333333"/>
                <w:shd w:val="clear" w:color="auto" w:fill="FFFFFF"/>
              </w:rPr>
              <w:t>,</w:t>
            </w:r>
            <w:r w:rsidRPr="000D2FA5">
              <w:rPr>
                <w:rFonts w:cstheme="minorHAnsi"/>
                <w:color w:val="333333"/>
                <w:shd w:val="clear" w:color="auto" w:fill="FFFFFF"/>
              </w:rPr>
              <w:t xml:space="preserve"> Old Pike</w:t>
            </w:r>
            <w:r>
              <w:rPr>
                <w:rFonts w:cstheme="minorHAnsi"/>
                <w:color w:val="333333"/>
                <w:shd w:val="clear" w:color="auto" w:fill="FFFFFF"/>
              </w:rPr>
              <w:t>,</w:t>
            </w:r>
            <w:r w:rsidRPr="000D2FA5">
              <w:rPr>
                <w:rFonts w:cstheme="minorHAnsi"/>
                <w:color w:val="333333"/>
                <w:shd w:val="clear" w:color="auto" w:fill="FFFFFF"/>
              </w:rPr>
              <w:t xml:space="preserve"> Staunton</w:t>
            </w:r>
            <w:r>
              <w:rPr>
                <w:rFonts w:cstheme="minorHAnsi"/>
                <w:color w:val="333333"/>
                <w:shd w:val="clear" w:color="auto" w:fill="FFFFFF"/>
              </w:rPr>
              <w:t xml:space="preserve">, </w:t>
            </w:r>
            <w:r w:rsidRPr="000D2FA5">
              <w:rPr>
                <w:rFonts w:cstheme="minorHAnsi"/>
                <w:color w:val="333333"/>
                <w:shd w:val="clear" w:color="auto" w:fill="FFFFFF"/>
              </w:rPr>
              <w:t>Gloucestershire</w:t>
            </w:r>
            <w:r>
              <w:rPr>
                <w:rFonts w:cstheme="minorHAnsi"/>
                <w:color w:val="333333"/>
                <w:shd w:val="clear" w:color="auto" w:fill="FFFFFF"/>
              </w:rPr>
              <w:t xml:space="preserve">, </w:t>
            </w:r>
            <w:r w:rsidRPr="000D2FA5">
              <w:rPr>
                <w:rFonts w:cstheme="minorHAnsi"/>
                <w:color w:val="333333"/>
                <w:shd w:val="clear" w:color="auto" w:fill="FFFFFF"/>
              </w:rPr>
              <w:t>GL19 3QJ</w:t>
            </w:r>
          </w:p>
          <w:p w14:paraId="48A8247A" w14:textId="77777777" w:rsidR="006779C1" w:rsidRDefault="006779C1" w:rsidP="0082689F">
            <w:pPr>
              <w:rPr>
                <w:rFonts w:cstheme="minorHAnsi"/>
                <w:b/>
                <w:bCs/>
                <w:color w:val="333333"/>
                <w:shd w:val="clear" w:color="auto" w:fill="FFFFFF"/>
              </w:rPr>
            </w:pPr>
          </w:p>
        </w:tc>
        <w:tc>
          <w:tcPr>
            <w:tcW w:w="2178" w:type="dxa"/>
          </w:tcPr>
          <w:p w14:paraId="758C388E" w14:textId="77777777" w:rsidR="006779C1" w:rsidRDefault="006779C1" w:rsidP="0082689F">
            <w:pPr>
              <w:jc w:val="center"/>
            </w:pPr>
            <w:r>
              <w:lastRenderedPageBreak/>
              <w:t>NO OBJECTION</w:t>
            </w:r>
          </w:p>
        </w:tc>
        <w:tc>
          <w:tcPr>
            <w:tcW w:w="2971" w:type="dxa"/>
          </w:tcPr>
          <w:p w14:paraId="1F62906E" w14:textId="77777777" w:rsidR="006779C1" w:rsidRDefault="006779C1" w:rsidP="0082689F">
            <w:pPr>
              <w:jc w:val="center"/>
            </w:pPr>
            <w:r>
              <w:t>PENDING CONSIDERATION</w:t>
            </w:r>
          </w:p>
        </w:tc>
      </w:tr>
      <w:tr w:rsidR="006779C1" w14:paraId="75F585EB" w14:textId="77777777" w:rsidTr="0082689F">
        <w:trPr>
          <w:trHeight w:val="177"/>
        </w:trPr>
        <w:tc>
          <w:tcPr>
            <w:tcW w:w="2139" w:type="dxa"/>
          </w:tcPr>
          <w:p w14:paraId="259518A2" w14:textId="77777777" w:rsidR="006779C1" w:rsidRDefault="006779C1" w:rsidP="0082689F">
            <w:pPr>
              <w:jc w:val="center"/>
              <w:rPr>
                <w:rFonts w:eastAsiaTheme="minorHAnsi" w:cstheme="minorHAnsi"/>
                <w:lang w:eastAsia="en-US"/>
              </w:rPr>
            </w:pPr>
            <w:r>
              <w:rPr>
                <w:rFonts w:eastAsiaTheme="minorHAnsi" w:cstheme="minorHAnsi"/>
                <w:lang w:eastAsia="en-US"/>
              </w:rPr>
              <w:t>P1282/21/FUL</w:t>
            </w:r>
          </w:p>
        </w:tc>
        <w:tc>
          <w:tcPr>
            <w:tcW w:w="3303" w:type="dxa"/>
          </w:tcPr>
          <w:p w14:paraId="63DEC4C2" w14:textId="77777777" w:rsidR="006779C1" w:rsidRDefault="006779C1" w:rsidP="0082689F">
            <w:pPr>
              <w:jc w:val="center"/>
            </w:pPr>
            <w:r w:rsidRPr="000D2FA5">
              <w:rPr>
                <w:rFonts w:eastAsiaTheme="minorHAnsi" w:cstheme="minorHAnsi"/>
                <w:b/>
                <w:bCs/>
                <w:lang w:eastAsia="en-US"/>
              </w:rPr>
              <w:t xml:space="preserve">Variation of condition 02 (approved plans) of planning permission P0826/19/FUL to allow for amendments to roof height, rooflights and external materials - </w:t>
            </w:r>
            <w:r w:rsidRPr="000D2FA5">
              <w:rPr>
                <w:rFonts w:cstheme="minorHAnsi"/>
                <w:color w:val="333333"/>
                <w:shd w:val="clear" w:color="auto" w:fill="FFFFFF"/>
              </w:rPr>
              <w:t xml:space="preserve">Willow Barn, </w:t>
            </w:r>
            <w:proofErr w:type="spellStart"/>
            <w:r w:rsidRPr="000D2FA5">
              <w:rPr>
                <w:rFonts w:cstheme="minorHAnsi"/>
                <w:color w:val="333333"/>
                <w:shd w:val="clear" w:color="auto" w:fill="FFFFFF"/>
              </w:rPr>
              <w:t>Sladbrook</w:t>
            </w:r>
            <w:proofErr w:type="spellEnd"/>
            <w:r w:rsidRPr="000D2FA5">
              <w:rPr>
                <w:rFonts w:cstheme="minorHAnsi"/>
                <w:color w:val="333333"/>
                <w:shd w:val="clear" w:color="auto" w:fill="FFFFFF"/>
              </w:rPr>
              <w:t xml:space="preserve"> Lane, Staunton, Gloucestershire, GL19 3QP</w:t>
            </w:r>
          </w:p>
          <w:p w14:paraId="742F325F" w14:textId="77777777" w:rsidR="006779C1" w:rsidRPr="000D2FA5" w:rsidRDefault="006779C1" w:rsidP="0082689F">
            <w:pPr>
              <w:jc w:val="center"/>
              <w:rPr>
                <w:rFonts w:cstheme="minorHAnsi"/>
                <w:b/>
                <w:bCs/>
                <w:color w:val="333333"/>
                <w:shd w:val="clear" w:color="auto" w:fill="FFFFFF"/>
              </w:rPr>
            </w:pPr>
          </w:p>
        </w:tc>
        <w:tc>
          <w:tcPr>
            <w:tcW w:w="2178" w:type="dxa"/>
          </w:tcPr>
          <w:p w14:paraId="51AC55EE" w14:textId="77777777" w:rsidR="006779C1" w:rsidRDefault="006779C1" w:rsidP="0082689F">
            <w:pPr>
              <w:jc w:val="center"/>
            </w:pPr>
            <w:r>
              <w:t>NO OBJECTION</w:t>
            </w:r>
          </w:p>
        </w:tc>
        <w:tc>
          <w:tcPr>
            <w:tcW w:w="2971" w:type="dxa"/>
          </w:tcPr>
          <w:p w14:paraId="5B696932" w14:textId="77777777" w:rsidR="006779C1" w:rsidRDefault="006779C1" w:rsidP="0082689F">
            <w:pPr>
              <w:jc w:val="center"/>
            </w:pPr>
            <w:r>
              <w:t>GRANTED PERPERMISSION</w:t>
            </w:r>
          </w:p>
        </w:tc>
      </w:tr>
      <w:tr w:rsidR="006779C1" w14:paraId="2128373F" w14:textId="77777777" w:rsidTr="0082689F">
        <w:trPr>
          <w:trHeight w:val="177"/>
        </w:trPr>
        <w:tc>
          <w:tcPr>
            <w:tcW w:w="2139" w:type="dxa"/>
          </w:tcPr>
          <w:p w14:paraId="671F71A5" w14:textId="77777777" w:rsidR="006779C1" w:rsidRDefault="006779C1" w:rsidP="0082689F">
            <w:pPr>
              <w:jc w:val="center"/>
              <w:rPr>
                <w:rFonts w:eastAsiaTheme="minorHAnsi" w:cstheme="minorHAnsi"/>
                <w:lang w:eastAsia="en-US"/>
              </w:rPr>
            </w:pPr>
            <w:r>
              <w:rPr>
                <w:rFonts w:eastAsiaTheme="minorHAnsi" w:cstheme="minorHAnsi"/>
                <w:lang w:eastAsia="en-US"/>
              </w:rPr>
              <w:t>P0099/21/DISCON</w:t>
            </w:r>
          </w:p>
        </w:tc>
        <w:tc>
          <w:tcPr>
            <w:tcW w:w="3303" w:type="dxa"/>
          </w:tcPr>
          <w:p w14:paraId="3C57A8B9" w14:textId="77777777" w:rsidR="006779C1" w:rsidRPr="000D2FA5" w:rsidRDefault="006779C1" w:rsidP="0082689F">
            <w:pPr>
              <w:jc w:val="center"/>
              <w:rPr>
                <w:rFonts w:cstheme="minorHAnsi"/>
                <w:sz w:val="21"/>
                <w:szCs w:val="21"/>
              </w:rPr>
            </w:pPr>
            <w:r w:rsidRPr="000D2FA5">
              <w:rPr>
                <w:rFonts w:cstheme="minorHAnsi"/>
                <w:b/>
                <w:bCs/>
                <w:color w:val="333333"/>
                <w:shd w:val="clear" w:color="auto" w:fill="FFFFFF"/>
              </w:rPr>
              <w:t>Discharge of condition 05 (biodiversity enhancement) relating to planning permission P0528/21/FUL -</w:t>
            </w:r>
            <w:r w:rsidRPr="000D2FA5">
              <w:rPr>
                <w:rFonts w:cstheme="minorHAnsi"/>
                <w:color w:val="333333"/>
                <w:shd w:val="clear" w:color="auto" w:fill="FFFFFF"/>
              </w:rPr>
              <w:t xml:space="preserve"> Brook Farm</w:t>
            </w:r>
            <w:r>
              <w:rPr>
                <w:rFonts w:cstheme="minorHAnsi"/>
                <w:color w:val="333333"/>
                <w:shd w:val="clear" w:color="auto" w:fill="FFFFFF"/>
              </w:rPr>
              <w:t>,</w:t>
            </w:r>
            <w:r w:rsidRPr="000D2FA5">
              <w:rPr>
                <w:rFonts w:cstheme="minorHAnsi"/>
                <w:color w:val="333333"/>
                <w:shd w:val="clear" w:color="auto" w:fill="FFFFFF"/>
              </w:rPr>
              <w:t xml:space="preserve"> Prince Crescent</w:t>
            </w:r>
            <w:r>
              <w:rPr>
                <w:rFonts w:cstheme="minorHAnsi"/>
                <w:color w:val="333333"/>
                <w:shd w:val="clear" w:color="auto" w:fill="FFFFFF"/>
              </w:rPr>
              <w:t>,</w:t>
            </w:r>
            <w:r w:rsidRPr="000D2FA5">
              <w:rPr>
                <w:rFonts w:cstheme="minorHAnsi"/>
                <w:color w:val="333333"/>
                <w:shd w:val="clear" w:color="auto" w:fill="FFFFFF"/>
              </w:rPr>
              <w:t xml:space="preserve"> Staunton</w:t>
            </w:r>
            <w:r>
              <w:rPr>
                <w:rFonts w:cstheme="minorHAnsi"/>
                <w:color w:val="333333"/>
                <w:shd w:val="clear" w:color="auto" w:fill="FFFFFF"/>
              </w:rPr>
              <w:t xml:space="preserve">, </w:t>
            </w:r>
            <w:r w:rsidRPr="000D2FA5">
              <w:rPr>
                <w:rFonts w:cstheme="minorHAnsi"/>
                <w:color w:val="333333"/>
                <w:shd w:val="clear" w:color="auto" w:fill="FFFFFF"/>
              </w:rPr>
              <w:t>Gloucestershire</w:t>
            </w:r>
            <w:r>
              <w:rPr>
                <w:rFonts w:cstheme="minorHAnsi"/>
                <w:color w:val="333333"/>
                <w:shd w:val="clear" w:color="auto" w:fill="FFFFFF"/>
              </w:rPr>
              <w:t>,</w:t>
            </w:r>
            <w:r w:rsidRPr="000D2FA5">
              <w:rPr>
                <w:rFonts w:cstheme="minorHAnsi"/>
                <w:color w:val="333333"/>
                <w:shd w:val="clear" w:color="auto" w:fill="FFFFFF"/>
              </w:rPr>
              <w:t xml:space="preserve"> GL19 3R</w:t>
            </w:r>
            <w:r>
              <w:rPr>
                <w:rFonts w:cstheme="minorHAnsi"/>
                <w:color w:val="333333"/>
                <w:shd w:val="clear" w:color="auto" w:fill="FFFFFF"/>
              </w:rPr>
              <w:t>F</w:t>
            </w:r>
          </w:p>
          <w:p w14:paraId="09F09CA0" w14:textId="77777777" w:rsidR="006779C1" w:rsidRPr="000D2FA5" w:rsidRDefault="006779C1" w:rsidP="0082689F">
            <w:pPr>
              <w:jc w:val="center"/>
              <w:rPr>
                <w:rFonts w:eastAsiaTheme="minorHAnsi" w:cstheme="minorHAnsi"/>
                <w:b/>
                <w:bCs/>
                <w:lang w:eastAsia="en-US"/>
              </w:rPr>
            </w:pPr>
          </w:p>
        </w:tc>
        <w:tc>
          <w:tcPr>
            <w:tcW w:w="2178" w:type="dxa"/>
          </w:tcPr>
          <w:p w14:paraId="6EB54A50" w14:textId="77777777" w:rsidR="006779C1" w:rsidRDefault="006779C1" w:rsidP="0082689F">
            <w:pPr>
              <w:jc w:val="center"/>
            </w:pPr>
            <w:r>
              <w:t>NO OBJECTION</w:t>
            </w:r>
          </w:p>
        </w:tc>
        <w:tc>
          <w:tcPr>
            <w:tcW w:w="2971" w:type="dxa"/>
          </w:tcPr>
          <w:p w14:paraId="3BF0D500" w14:textId="77777777" w:rsidR="006779C1" w:rsidRDefault="006779C1" w:rsidP="0082689F">
            <w:pPr>
              <w:jc w:val="center"/>
            </w:pPr>
            <w:r>
              <w:t>GRANTED PERMISSION</w:t>
            </w:r>
          </w:p>
        </w:tc>
      </w:tr>
      <w:tr w:rsidR="006779C1" w14:paraId="1CC5C68A" w14:textId="77777777" w:rsidTr="0082689F">
        <w:trPr>
          <w:trHeight w:val="177"/>
        </w:trPr>
        <w:tc>
          <w:tcPr>
            <w:tcW w:w="2139" w:type="dxa"/>
          </w:tcPr>
          <w:p w14:paraId="1EDC21FD" w14:textId="77777777" w:rsidR="006779C1" w:rsidRDefault="006779C1" w:rsidP="0082689F">
            <w:pPr>
              <w:jc w:val="center"/>
              <w:rPr>
                <w:rFonts w:eastAsiaTheme="minorHAnsi" w:cstheme="minorHAnsi"/>
                <w:lang w:eastAsia="en-US"/>
              </w:rPr>
            </w:pPr>
            <w:r>
              <w:rPr>
                <w:rFonts w:eastAsiaTheme="minorHAnsi" w:cstheme="minorHAnsi"/>
                <w:lang w:eastAsia="en-US"/>
              </w:rPr>
              <w:t>P1394/21/LD1</w:t>
            </w:r>
          </w:p>
        </w:tc>
        <w:tc>
          <w:tcPr>
            <w:tcW w:w="3303" w:type="dxa"/>
          </w:tcPr>
          <w:p w14:paraId="7E109FED" w14:textId="77777777" w:rsidR="006779C1" w:rsidRPr="000D2FA5" w:rsidRDefault="006779C1" w:rsidP="0082689F">
            <w:pPr>
              <w:jc w:val="center"/>
              <w:rPr>
                <w:rFonts w:cstheme="minorHAnsi"/>
              </w:rPr>
            </w:pPr>
            <w:r w:rsidRPr="000D2FA5">
              <w:rPr>
                <w:rFonts w:cstheme="minorHAnsi"/>
                <w:b/>
                <w:bCs/>
                <w:color w:val="333333"/>
                <w:shd w:val="clear" w:color="auto" w:fill="FFFFFF"/>
              </w:rPr>
              <w:t>Application under section 191 to establish whether the occupation of the dwelling without compliance with pre-commencement conditions 03, 04, 05, 07 and 08 of P1025/04/FUL is lawful -</w:t>
            </w:r>
            <w:r w:rsidRPr="000D2FA5">
              <w:rPr>
                <w:rFonts w:cstheme="minorHAnsi"/>
                <w:color w:val="333333"/>
                <w:shd w:val="clear" w:color="auto" w:fill="FFFFFF"/>
              </w:rPr>
              <w:t xml:space="preserve"> </w:t>
            </w:r>
            <w:proofErr w:type="spellStart"/>
            <w:r w:rsidRPr="000D2FA5">
              <w:rPr>
                <w:rFonts w:cstheme="minorHAnsi"/>
                <w:color w:val="333333"/>
                <w:shd w:val="clear" w:color="auto" w:fill="FFFFFF"/>
              </w:rPr>
              <w:t>Birchlas</w:t>
            </w:r>
            <w:proofErr w:type="spellEnd"/>
            <w:r w:rsidRPr="000D2FA5">
              <w:rPr>
                <w:rFonts w:cstheme="minorHAnsi"/>
                <w:color w:val="333333"/>
                <w:shd w:val="clear" w:color="auto" w:fill="FFFFFF"/>
              </w:rPr>
              <w:t xml:space="preserve"> Cottage, Old Pike, Staunton, Gloucestershire, GL19 3QL</w:t>
            </w:r>
          </w:p>
        </w:tc>
        <w:tc>
          <w:tcPr>
            <w:tcW w:w="2178" w:type="dxa"/>
          </w:tcPr>
          <w:p w14:paraId="5ED45011" w14:textId="77777777" w:rsidR="006779C1" w:rsidRDefault="006779C1" w:rsidP="0082689F">
            <w:pPr>
              <w:jc w:val="center"/>
            </w:pPr>
            <w:r>
              <w:t>NO OBJECTION</w:t>
            </w:r>
          </w:p>
        </w:tc>
        <w:tc>
          <w:tcPr>
            <w:tcW w:w="2971" w:type="dxa"/>
          </w:tcPr>
          <w:p w14:paraId="12107784" w14:textId="77777777" w:rsidR="006779C1" w:rsidRDefault="006779C1" w:rsidP="0082689F">
            <w:pPr>
              <w:jc w:val="center"/>
            </w:pPr>
            <w:r>
              <w:t>LDC ISSUED</w:t>
            </w:r>
          </w:p>
        </w:tc>
      </w:tr>
      <w:tr w:rsidR="006779C1" w14:paraId="6D04D1B9" w14:textId="77777777" w:rsidTr="0082689F">
        <w:trPr>
          <w:trHeight w:val="177"/>
        </w:trPr>
        <w:tc>
          <w:tcPr>
            <w:tcW w:w="2139" w:type="dxa"/>
          </w:tcPr>
          <w:p w14:paraId="6A5E6FD3" w14:textId="77777777" w:rsidR="006779C1" w:rsidRDefault="006779C1" w:rsidP="0082689F">
            <w:pPr>
              <w:jc w:val="center"/>
              <w:rPr>
                <w:rFonts w:eastAsiaTheme="minorHAnsi" w:cstheme="minorHAnsi"/>
                <w:lang w:eastAsia="en-US"/>
              </w:rPr>
            </w:pPr>
            <w:r>
              <w:rPr>
                <w:rFonts w:eastAsiaTheme="minorHAnsi" w:cstheme="minorHAnsi"/>
                <w:lang w:eastAsia="en-US"/>
              </w:rPr>
              <w:t>P1566/21/FUL</w:t>
            </w:r>
          </w:p>
        </w:tc>
        <w:tc>
          <w:tcPr>
            <w:tcW w:w="3303" w:type="dxa"/>
          </w:tcPr>
          <w:p w14:paraId="43F4EDBC" w14:textId="77777777" w:rsidR="006779C1" w:rsidRPr="00A61C93" w:rsidRDefault="006779C1" w:rsidP="0082689F">
            <w:pPr>
              <w:jc w:val="center"/>
              <w:rPr>
                <w:rFonts w:cstheme="minorHAnsi"/>
              </w:rPr>
            </w:pPr>
            <w:r w:rsidRPr="00A61C93">
              <w:rPr>
                <w:rFonts w:cstheme="minorHAnsi"/>
                <w:b/>
                <w:bCs/>
                <w:color w:val="333333"/>
                <w:shd w:val="clear" w:color="auto" w:fill="FFFFFF"/>
              </w:rPr>
              <w:t xml:space="preserve">Erection of single storey extension and detached garage - </w:t>
            </w:r>
            <w:r w:rsidRPr="00A61C93">
              <w:rPr>
                <w:rFonts w:cstheme="minorHAnsi"/>
                <w:color w:val="333333"/>
                <w:shd w:val="clear" w:color="auto" w:fill="FFFFFF"/>
              </w:rPr>
              <w:t>1 Sunnyside</w:t>
            </w:r>
            <w:r>
              <w:rPr>
                <w:rFonts w:cstheme="minorHAnsi"/>
                <w:color w:val="333333"/>
                <w:shd w:val="clear" w:color="auto" w:fill="FFFFFF"/>
              </w:rPr>
              <w:t>,</w:t>
            </w:r>
            <w:r w:rsidRPr="00A61C93">
              <w:rPr>
                <w:rFonts w:cstheme="minorHAnsi"/>
                <w:color w:val="333333"/>
                <w:shd w:val="clear" w:color="auto" w:fill="FFFFFF"/>
              </w:rPr>
              <w:t xml:space="preserve"> Malvern Road</w:t>
            </w:r>
            <w:r>
              <w:rPr>
                <w:rFonts w:cstheme="minorHAnsi"/>
                <w:color w:val="333333"/>
                <w:shd w:val="clear" w:color="auto" w:fill="FFFFFF"/>
              </w:rPr>
              <w:t>,</w:t>
            </w:r>
            <w:r w:rsidRPr="00A61C93">
              <w:rPr>
                <w:rFonts w:cstheme="minorHAnsi"/>
                <w:color w:val="333333"/>
                <w:shd w:val="clear" w:color="auto" w:fill="FFFFFF"/>
              </w:rPr>
              <w:t xml:space="preserve"> Staunton, Gloucestershire</w:t>
            </w:r>
            <w:r>
              <w:rPr>
                <w:rFonts w:cstheme="minorHAnsi"/>
                <w:color w:val="333333"/>
                <w:shd w:val="clear" w:color="auto" w:fill="FFFFFF"/>
              </w:rPr>
              <w:t>,</w:t>
            </w:r>
            <w:r w:rsidRPr="00A61C93">
              <w:rPr>
                <w:rFonts w:cstheme="minorHAnsi"/>
                <w:color w:val="333333"/>
                <w:shd w:val="clear" w:color="auto" w:fill="FFFFFF"/>
              </w:rPr>
              <w:t xml:space="preserve"> GL19 3NZ</w:t>
            </w:r>
          </w:p>
        </w:tc>
        <w:tc>
          <w:tcPr>
            <w:tcW w:w="2178" w:type="dxa"/>
          </w:tcPr>
          <w:p w14:paraId="26511758" w14:textId="77777777" w:rsidR="006779C1" w:rsidRDefault="006779C1" w:rsidP="0082689F">
            <w:pPr>
              <w:jc w:val="center"/>
            </w:pPr>
            <w:r>
              <w:t>NO OBJECTION</w:t>
            </w:r>
          </w:p>
        </w:tc>
        <w:tc>
          <w:tcPr>
            <w:tcW w:w="2971" w:type="dxa"/>
          </w:tcPr>
          <w:p w14:paraId="0FF960D7" w14:textId="77777777" w:rsidR="006779C1" w:rsidRDefault="006779C1" w:rsidP="0082689F">
            <w:pPr>
              <w:jc w:val="center"/>
            </w:pPr>
            <w:r>
              <w:t>GRANTED PERMISSION</w:t>
            </w:r>
          </w:p>
        </w:tc>
      </w:tr>
      <w:tr w:rsidR="006779C1" w14:paraId="239BB22B" w14:textId="77777777" w:rsidTr="0082689F">
        <w:trPr>
          <w:trHeight w:val="177"/>
        </w:trPr>
        <w:tc>
          <w:tcPr>
            <w:tcW w:w="2139" w:type="dxa"/>
          </w:tcPr>
          <w:p w14:paraId="6CEE9A32" w14:textId="77777777" w:rsidR="006779C1" w:rsidRDefault="006779C1" w:rsidP="0082689F">
            <w:pPr>
              <w:jc w:val="center"/>
              <w:rPr>
                <w:rFonts w:eastAsiaTheme="minorHAnsi" w:cstheme="minorHAnsi"/>
                <w:lang w:eastAsia="en-US"/>
              </w:rPr>
            </w:pPr>
            <w:r>
              <w:rPr>
                <w:rFonts w:eastAsiaTheme="minorHAnsi" w:cstheme="minorHAnsi"/>
                <w:lang w:eastAsia="en-US"/>
              </w:rPr>
              <w:t>P1445/21/FUL</w:t>
            </w:r>
          </w:p>
        </w:tc>
        <w:tc>
          <w:tcPr>
            <w:tcW w:w="3303" w:type="dxa"/>
          </w:tcPr>
          <w:p w14:paraId="189E50E6" w14:textId="77777777" w:rsidR="006779C1" w:rsidRPr="003549D8" w:rsidRDefault="006779C1" w:rsidP="0082689F">
            <w:pPr>
              <w:jc w:val="center"/>
              <w:rPr>
                <w:rFonts w:cstheme="minorHAnsi"/>
              </w:rPr>
            </w:pPr>
            <w:r w:rsidRPr="003549D8">
              <w:rPr>
                <w:rFonts w:cstheme="minorHAnsi"/>
                <w:b/>
                <w:bCs/>
                <w:color w:val="333333"/>
                <w:shd w:val="clear" w:color="auto" w:fill="FFFFFF"/>
              </w:rPr>
              <w:t>Erection of a single storey rear extension and two storey side extension with associated works for the benefit of a disabled person. Demolition of existing rear conservatory -</w:t>
            </w:r>
            <w:r w:rsidRPr="003549D8">
              <w:rPr>
                <w:rFonts w:cstheme="minorHAnsi"/>
                <w:color w:val="333333"/>
                <w:shd w:val="clear" w:color="auto" w:fill="FFFFFF"/>
              </w:rPr>
              <w:t xml:space="preserve"> 40 Jubilee Place, Staunton, Gloucestershire, GL19 3RS</w:t>
            </w:r>
          </w:p>
        </w:tc>
        <w:tc>
          <w:tcPr>
            <w:tcW w:w="2178" w:type="dxa"/>
          </w:tcPr>
          <w:p w14:paraId="0C924E37" w14:textId="77777777" w:rsidR="006779C1" w:rsidRDefault="006779C1" w:rsidP="0082689F">
            <w:pPr>
              <w:jc w:val="center"/>
            </w:pPr>
            <w:r>
              <w:t xml:space="preserve">NO OBJECTION IN PRINCIPLE </w:t>
            </w:r>
          </w:p>
        </w:tc>
        <w:tc>
          <w:tcPr>
            <w:tcW w:w="2971" w:type="dxa"/>
          </w:tcPr>
          <w:p w14:paraId="63CF5278" w14:textId="77777777" w:rsidR="006779C1" w:rsidRDefault="006779C1" w:rsidP="0082689F">
            <w:pPr>
              <w:jc w:val="center"/>
            </w:pPr>
            <w:r>
              <w:t>GRANTED PERMISSION</w:t>
            </w:r>
          </w:p>
        </w:tc>
      </w:tr>
      <w:tr w:rsidR="006779C1" w14:paraId="4DC716AF" w14:textId="77777777" w:rsidTr="0082689F">
        <w:trPr>
          <w:trHeight w:val="177"/>
        </w:trPr>
        <w:tc>
          <w:tcPr>
            <w:tcW w:w="2139" w:type="dxa"/>
          </w:tcPr>
          <w:p w14:paraId="270ED6AB" w14:textId="77777777" w:rsidR="006779C1" w:rsidRDefault="006779C1" w:rsidP="0082689F">
            <w:pPr>
              <w:jc w:val="center"/>
              <w:rPr>
                <w:rFonts w:eastAsiaTheme="minorHAnsi" w:cstheme="minorHAnsi"/>
                <w:lang w:eastAsia="en-US"/>
              </w:rPr>
            </w:pPr>
            <w:r>
              <w:rPr>
                <w:rFonts w:eastAsiaTheme="minorHAnsi" w:cstheme="minorHAnsi"/>
                <w:lang w:eastAsia="en-US"/>
              </w:rPr>
              <w:t>P1622/21/LBC</w:t>
            </w:r>
          </w:p>
          <w:p w14:paraId="7F4E16B0" w14:textId="77777777" w:rsidR="006779C1" w:rsidRDefault="006779C1" w:rsidP="0082689F">
            <w:pPr>
              <w:jc w:val="center"/>
              <w:rPr>
                <w:rFonts w:eastAsiaTheme="minorHAnsi" w:cstheme="minorHAnsi"/>
                <w:lang w:eastAsia="en-US"/>
              </w:rPr>
            </w:pPr>
          </w:p>
          <w:p w14:paraId="71C96375" w14:textId="77777777" w:rsidR="006779C1" w:rsidRDefault="006779C1" w:rsidP="0082689F">
            <w:pPr>
              <w:jc w:val="center"/>
              <w:rPr>
                <w:rFonts w:eastAsiaTheme="minorHAnsi" w:cstheme="minorHAnsi"/>
                <w:lang w:eastAsia="en-US"/>
              </w:rPr>
            </w:pPr>
          </w:p>
          <w:p w14:paraId="55F973B7" w14:textId="77777777" w:rsidR="006779C1" w:rsidRDefault="006779C1" w:rsidP="0082689F">
            <w:pPr>
              <w:jc w:val="center"/>
              <w:rPr>
                <w:rFonts w:eastAsiaTheme="minorHAnsi" w:cstheme="minorHAnsi"/>
                <w:lang w:eastAsia="en-US"/>
              </w:rPr>
            </w:pPr>
          </w:p>
          <w:p w14:paraId="5DD92931" w14:textId="77777777" w:rsidR="006779C1" w:rsidRDefault="006779C1" w:rsidP="0082689F">
            <w:pPr>
              <w:jc w:val="center"/>
              <w:rPr>
                <w:rFonts w:eastAsiaTheme="minorHAnsi" w:cstheme="minorHAnsi"/>
                <w:lang w:eastAsia="en-US"/>
              </w:rPr>
            </w:pPr>
          </w:p>
          <w:p w14:paraId="6F0E2459" w14:textId="77777777" w:rsidR="006779C1" w:rsidRDefault="006779C1" w:rsidP="0082689F">
            <w:pPr>
              <w:jc w:val="center"/>
              <w:rPr>
                <w:rFonts w:eastAsiaTheme="minorHAnsi" w:cstheme="minorHAnsi"/>
                <w:lang w:eastAsia="en-US"/>
              </w:rPr>
            </w:pPr>
          </w:p>
          <w:p w14:paraId="0C956B96" w14:textId="77777777" w:rsidR="006779C1" w:rsidRDefault="006779C1" w:rsidP="0082689F">
            <w:pPr>
              <w:jc w:val="center"/>
              <w:rPr>
                <w:rFonts w:eastAsiaTheme="minorHAnsi" w:cstheme="minorHAnsi"/>
                <w:lang w:eastAsia="en-US"/>
              </w:rPr>
            </w:pPr>
          </w:p>
          <w:p w14:paraId="5B4D19B4" w14:textId="77777777" w:rsidR="006779C1" w:rsidRDefault="006779C1" w:rsidP="0082689F">
            <w:pPr>
              <w:jc w:val="center"/>
              <w:rPr>
                <w:rFonts w:eastAsiaTheme="minorHAnsi" w:cstheme="minorHAnsi"/>
                <w:lang w:eastAsia="en-US"/>
              </w:rPr>
            </w:pPr>
          </w:p>
          <w:p w14:paraId="37E001C8" w14:textId="77777777" w:rsidR="006779C1" w:rsidRDefault="006779C1" w:rsidP="0082689F">
            <w:pPr>
              <w:jc w:val="center"/>
              <w:rPr>
                <w:rFonts w:eastAsiaTheme="minorHAnsi" w:cstheme="minorHAnsi"/>
                <w:lang w:eastAsia="en-US"/>
              </w:rPr>
            </w:pPr>
          </w:p>
          <w:p w14:paraId="27B12502" w14:textId="77777777" w:rsidR="006779C1" w:rsidRDefault="006779C1" w:rsidP="0082689F">
            <w:pPr>
              <w:jc w:val="center"/>
              <w:rPr>
                <w:rFonts w:eastAsiaTheme="minorHAnsi" w:cstheme="minorHAnsi"/>
                <w:lang w:eastAsia="en-US"/>
              </w:rPr>
            </w:pPr>
            <w:r>
              <w:rPr>
                <w:rFonts w:eastAsiaTheme="minorHAnsi" w:cstheme="minorHAnsi"/>
                <w:lang w:eastAsia="en-US"/>
              </w:rPr>
              <w:t>P1624/21/LBC</w:t>
            </w:r>
          </w:p>
          <w:p w14:paraId="51E57EEA" w14:textId="77777777" w:rsidR="006779C1" w:rsidRDefault="006779C1" w:rsidP="0082689F">
            <w:pPr>
              <w:jc w:val="center"/>
              <w:rPr>
                <w:rFonts w:eastAsiaTheme="minorHAnsi" w:cstheme="minorHAnsi"/>
                <w:lang w:eastAsia="en-US"/>
              </w:rPr>
            </w:pPr>
          </w:p>
          <w:p w14:paraId="6C42B1E5" w14:textId="77777777" w:rsidR="006779C1" w:rsidRDefault="006779C1" w:rsidP="0082689F">
            <w:pPr>
              <w:jc w:val="center"/>
              <w:rPr>
                <w:rFonts w:eastAsiaTheme="minorHAnsi" w:cstheme="minorHAnsi"/>
                <w:lang w:eastAsia="en-US"/>
              </w:rPr>
            </w:pPr>
          </w:p>
          <w:p w14:paraId="55AF84B1" w14:textId="77777777" w:rsidR="006779C1" w:rsidRDefault="006779C1" w:rsidP="0082689F">
            <w:pPr>
              <w:jc w:val="center"/>
              <w:rPr>
                <w:rFonts w:eastAsiaTheme="minorHAnsi" w:cstheme="minorHAnsi"/>
                <w:lang w:eastAsia="en-US"/>
              </w:rPr>
            </w:pPr>
          </w:p>
          <w:p w14:paraId="498266B9" w14:textId="77777777" w:rsidR="006779C1" w:rsidRDefault="006779C1" w:rsidP="0082689F">
            <w:pPr>
              <w:jc w:val="center"/>
              <w:rPr>
                <w:rFonts w:eastAsiaTheme="minorHAnsi" w:cstheme="minorHAnsi"/>
                <w:lang w:eastAsia="en-US"/>
              </w:rPr>
            </w:pPr>
          </w:p>
          <w:p w14:paraId="2AAB9AAE" w14:textId="77777777" w:rsidR="006779C1" w:rsidRDefault="006779C1" w:rsidP="0082689F">
            <w:pPr>
              <w:jc w:val="center"/>
              <w:rPr>
                <w:rFonts w:eastAsiaTheme="minorHAnsi" w:cstheme="minorHAnsi"/>
                <w:lang w:eastAsia="en-US"/>
              </w:rPr>
            </w:pPr>
          </w:p>
          <w:p w14:paraId="1459C607" w14:textId="77777777" w:rsidR="006779C1" w:rsidRDefault="006779C1" w:rsidP="0082689F">
            <w:pPr>
              <w:jc w:val="center"/>
              <w:rPr>
                <w:rFonts w:eastAsiaTheme="minorHAnsi" w:cstheme="minorHAnsi"/>
                <w:lang w:eastAsia="en-US"/>
              </w:rPr>
            </w:pPr>
            <w:r>
              <w:rPr>
                <w:rFonts w:eastAsiaTheme="minorHAnsi" w:cstheme="minorHAnsi"/>
                <w:lang w:eastAsia="en-US"/>
              </w:rPr>
              <w:t>P1623/21/FUL</w:t>
            </w:r>
          </w:p>
        </w:tc>
        <w:tc>
          <w:tcPr>
            <w:tcW w:w="3303" w:type="dxa"/>
          </w:tcPr>
          <w:p w14:paraId="530EB297" w14:textId="77777777" w:rsidR="006779C1" w:rsidRDefault="006779C1" w:rsidP="0082689F">
            <w:pPr>
              <w:jc w:val="center"/>
              <w:rPr>
                <w:rFonts w:cstheme="minorHAnsi"/>
                <w:color w:val="333333"/>
                <w:shd w:val="clear" w:color="auto" w:fill="FFFFFF"/>
              </w:rPr>
            </w:pPr>
            <w:r w:rsidRPr="00D85705">
              <w:rPr>
                <w:rFonts w:cstheme="minorHAnsi"/>
                <w:b/>
                <w:bCs/>
                <w:color w:val="333333"/>
                <w:shd w:val="clear" w:color="auto" w:fill="FFFFFF"/>
              </w:rPr>
              <w:lastRenderedPageBreak/>
              <w:t>Listed building consent for the replacement of windows and door to front and side of dwelling. Removal of paint from existing brickwork -</w:t>
            </w:r>
            <w:r w:rsidRPr="00D85705">
              <w:rPr>
                <w:rFonts w:cstheme="minorHAnsi"/>
                <w:color w:val="333333"/>
                <w:shd w:val="clear" w:color="auto" w:fill="FFFFFF"/>
              </w:rPr>
              <w:t xml:space="preserve"> 14 Ledbury Road Crescent, Staunton, Gloucestershire, GL19 3QB</w:t>
            </w:r>
          </w:p>
          <w:p w14:paraId="75E61F99" w14:textId="77777777" w:rsidR="006779C1" w:rsidRDefault="006779C1" w:rsidP="0082689F">
            <w:pPr>
              <w:jc w:val="center"/>
              <w:rPr>
                <w:rFonts w:cstheme="minorHAnsi"/>
                <w:color w:val="333333"/>
                <w:shd w:val="clear" w:color="auto" w:fill="FFFFFF"/>
              </w:rPr>
            </w:pPr>
          </w:p>
          <w:p w14:paraId="18571B22" w14:textId="77777777" w:rsidR="006779C1" w:rsidRDefault="006779C1" w:rsidP="0082689F">
            <w:pPr>
              <w:jc w:val="center"/>
              <w:rPr>
                <w:rFonts w:cstheme="minorHAnsi"/>
                <w:color w:val="333333"/>
                <w:shd w:val="clear" w:color="auto" w:fill="FFFFFF"/>
              </w:rPr>
            </w:pPr>
            <w:r w:rsidRPr="00FA603B">
              <w:rPr>
                <w:rFonts w:cstheme="minorHAnsi"/>
                <w:b/>
                <w:bCs/>
                <w:color w:val="333333"/>
                <w:shd w:val="clear" w:color="auto" w:fill="FFFFFF"/>
              </w:rPr>
              <w:t>Listed building consent for the demolition of existing sheds and garage -</w:t>
            </w:r>
            <w:r w:rsidRPr="00FA603B">
              <w:rPr>
                <w:rFonts w:cstheme="minorHAnsi"/>
                <w:color w:val="333333"/>
                <w:shd w:val="clear" w:color="auto" w:fill="FFFFFF"/>
              </w:rPr>
              <w:t xml:space="preserve"> 14 Ledbury Road Crescent, Staunton, Gloucestershire, GL19 3QB</w:t>
            </w:r>
          </w:p>
          <w:p w14:paraId="60B8A637" w14:textId="77777777" w:rsidR="006779C1" w:rsidRDefault="006779C1" w:rsidP="0082689F">
            <w:pPr>
              <w:jc w:val="center"/>
              <w:rPr>
                <w:rFonts w:cstheme="minorHAnsi"/>
                <w:color w:val="333333"/>
                <w:shd w:val="clear" w:color="auto" w:fill="FFFFFF"/>
              </w:rPr>
            </w:pPr>
          </w:p>
          <w:p w14:paraId="26CD7508" w14:textId="77777777" w:rsidR="006779C1" w:rsidRPr="00D85705" w:rsidRDefault="006779C1" w:rsidP="0082689F">
            <w:pPr>
              <w:jc w:val="center"/>
              <w:rPr>
                <w:rFonts w:cstheme="minorHAnsi"/>
              </w:rPr>
            </w:pPr>
            <w:r w:rsidRPr="00E67030">
              <w:rPr>
                <w:rFonts w:cstheme="minorHAnsi"/>
                <w:b/>
                <w:bCs/>
                <w:color w:val="333333"/>
                <w:shd w:val="clear" w:color="auto" w:fill="FFFFFF"/>
              </w:rPr>
              <w:t>Erection of detached garage with hardstanding / parking area. Demolition of existing sheds and garage. Removal of trees -</w:t>
            </w:r>
            <w:r w:rsidRPr="00E67030">
              <w:rPr>
                <w:rFonts w:cstheme="minorHAnsi"/>
                <w:color w:val="333333"/>
                <w:shd w:val="clear" w:color="auto" w:fill="FFFFFF"/>
              </w:rPr>
              <w:t xml:space="preserve"> 14 Ledbury Road Crescent, Staunton, Gloucestershire, GL19 3QB</w:t>
            </w:r>
          </w:p>
        </w:tc>
        <w:tc>
          <w:tcPr>
            <w:tcW w:w="2178" w:type="dxa"/>
          </w:tcPr>
          <w:p w14:paraId="330F80B5" w14:textId="77777777" w:rsidR="006779C1" w:rsidRDefault="006779C1" w:rsidP="0082689F">
            <w:pPr>
              <w:jc w:val="center"/>
            </w:pPr>
            <w:r>
              <w:lastRenderedPageBreak/>
              <w:t>NO OBJECTION</w:t>
            </w:r>
          </w:p>
          <w:p w14:paraId="74C9808F" w14:textId="77777777" w:rsidR="006779C1" w:rsidRDefault="006779C1" w:rsidP="0082689F">
            <w:pPr>
              <w:jc w:val="center"/>
            </w:pPr>
          </w:p>
          <w:p w14:paraId="7155E1DC" w14:textId="77777777" w:rsidR="006779C1" w:rsidRDefault="006779C1" w:rsidP="0082689F">
            <w:pPr>
              <w:jc w:val="center"/>
            </w:pPr>
          </w:p>
          <w:p w14:paraId="06C6B521" w14:textId="77777777" w:rsidR="006779C1" w:rsidRDefault="006779C1" w:rsidP="0082689F">
            <w:pPr>
              <w:jc w:val="center"/>
            </w:pPr>
          </w:p>
          <w:p w14:paraId="101F5E60" w14:textId="77777777" w:rsidR="006779C1" w:rsidRDefault="006779C1" w:rsidP="0082689F">
            <w:pPr>
              <w:jc w:val="center"/>
            </w:pPr>
          </w:p>
          <w:p w14:paraId="1E7442DF" w14:textId="77777777" w:rsidR="006779C1" w:rsidRDefault="006779C1" w:rsidP="0082689F">
            <w:pPr>
              <w:jc w:val="center"/>
            </w:pPr>
          </w:p>
          <w:p w14:paraId="6D362F1D" w14:textId="77777777" w:rsidR="006779C1" w:rsidRDefault="006779C1" w:rsidP="0082689F">
            <w:pPr>
              <w:jc w:val="center"/>
            </w:pPr>
          </w:p>
          <w:p w14:paraId="52BA5E06" w14:textId="77777777" w:rsidR="006779C1" w:rsidRDefault="006779C1" w:rsidP="0082689F">
            <w:pPr>
              <w:jc w:val="center"/>
            </w:pPr>
          </w:p>
          <w:p w14:paraId="52B5FAFF" w14:textId="77777777" w:rsidR="006779C1" w:rsidRDefault="006779C1" w:rsidP="0082689F">
            <w:pPr>
              <w:jc w:val="center"/>
            </w:pPr>
            <w:r>
              <w:t>NO OBJECTION IN PRINCIPLE</w:t>
            </w:r>
          </w:p>
          <w:p w14:paraId="2A6AFB47" w14:textId="77777777" w:rsidR="006779C1" w:rsidRDefault="006779C1" w:rsidP="0082689F">
            <w:pPr>
              <w:jc w:val="center"/>
            </w:pPr>
          </w:p>
          <w:p w14:paraId="6536A92F" w14:textId="77777777" w:rsidR="006779C1" w:rsidRDefault="006779C1" w:rsidP="0082689F">
            <w:pPr>
              <w:jc w:val="center"/>
            </w:pPr>
          </w:p>
          <w:p w14:paraId="7D055A78" w14:textId="77777777" w:rsidR="006779C1" w:rsidRDefault="006779C1" w:rsidP="0082689F">
            <w:pPr>
              <w:jc w:val="center"/>
            </w:pPr>
          </w:p>
          <w:p w14:paraId="516CAB19" w14:textId="77777777" w:rsidR="006779C1" w:rsidRDefault="006779C1" w:rsidP="0082689F">
            <w:pPr>
              <w:jc w:val="center"/>
            </w:pPr>
          </w:p>
          <w:p w14:paraId="50ECC183" w14:textId="77777777" w:rsidR="006779C1" w:rsidRDefault="006779C1" w:rsidP="0082689F">
            <w:pPr>
              <w:jc w:val="center"/>
            </w:pPr>
            <w:r>
              <w:t xml:space="preserve">NO OBJECTION IN PRINCIPLE </w:t>
            </w:r>
          </w:p>
        </w:tc>
        <w:tc>
          <w:tcPr>
            <w:tcW w:w="2971" w:type="dxa"/>
          </w:tcPr>
          <w:p w14:paraId="25C899DB" w14:textId="77777777" w:rsidR="006779C1" w:rsidRDefault="006779C1" w:rsidP="0082689F">
            <w:pPr>
              <w:jc w:val="center"/>
            </w:pPr>
            <w:r>
              <w:lastRenderedPageBreak/>
              <w:t>PENDING CONSIDERATION</w:t>
            </w:r>
          </w:p>
          <w:p w14:paraId="1BC3232E" w14:textId="77777777" w:rsidR="006779C1" w:rsidRDefault="006779C1" w:rsidP="0082689F">
            <w:pPr>
              <w:jc w:val="center"/>
            </w:pPr>
          </w:p>
          <w:p w14:paraId="28294D2A" w14:textId="77777777" w:rsidR="006779C1" w:rsidRDefault="006779C1" w:rsidP="0082689F">
            <w:pPr>
              <w:jc w:val="center"/>
            </w:pPr>
          </w:p>
          <w:p w14:paraId="5382199A" w14:textId="77777777" w:rsidR="006779C1" w:rsidRDefault="006779C1" w:rsidP="0082689F">
            <w:pPr>
              <w:jc w:val="center"/>
            </w:pPr>
          </w:p>
          <w:p w14:paraId="411CFE84" w14:textId="77777777" w:rsidR="006779C1" w:rsidRDefault="006779C1" w:rsidP="0082689F">
            <w:pPr>
              <w:jc w:val="center"/>
            </w:pPr>
          </w:p>
          <w:p w14:paraId="105CD211" w14:textId="77777777" w:rsidR="006779C1" w:rsidRDefault="006779C1" w:rsidP="0082689F">
            <w:pPr>
              <w:jc w:val="center"/>
            </w:pPr>
          </w:p>
          <w:p w14:paraId="53F38DEC" w14:textId="77777777" w:rsidR="006779C1" w:rsidRDefault="006779C1" w:rsidP="0082689F">
            <w:pPr>
              <w:jc w:val="center"/>
            </w:pPr>
          </w:p>
          <w:p w14:paraId="419875F8" w14:textId="77777777" w:rsidR="006779C1" w:rsidRDefault="006779C1" w:rsidP="0082689F">
            <w:pPr>
              <w:jc w:val="center"/>
            </w:pPr>
          </w:p>
          <w:p w14:paraId="10F27FC4" w14:textId="77777777" w:rsidR="006779C1" w:rsidRDefault="006779C1" w:rsidP="0082689F">
            <w:pPr>
              <w:jc w:val="center"/>
            </w:pPr>
          </w:p>
          <w:p w14:paraId="421C3F6B" w14:textId="77777777" w:rsidR="006779C1" w:rsidRDefault="006779C1" w:rsidP="0082689F">
            <w:pPr>
              <w:jc w:val="center"/>
            </w:pPr>
            <w:r>
              <w:t>GRANTED PERMISSION</w:t>
            </w:r>
          </w:p>
          <w:p w14:paraId="50B9D512" w14:textId="77777777" w:rsidR="006779C1" w:rsidRDefault="006779C1" w:rsidP="0082689F">
            <w:pPr>
              <w:jc w:val="center"/>
            </w:pPr>
          </w:p>
          <w:p w14:paraId="042FEE48" w14:textId="77777777" w:rsidR="006779C1" w:rsidRDefault="006779C1" w:rsidP="0082689F">
            <w:pPr>
              <w:jc w:val="center"/>
            </w:pPr>
          </w:p>
          <w:p w14:paraId="3DD4F25C" w14:textId="77777777" w:rsidR="006779C1" w:rsidRDefault="006779C1" w:rsidP="0082689F">
            <w:pPr>
              <w:jc w:val="center"/>
            </w:pPr>
          </w:p>
          <w:p w14:paraId="2D6281B9" w14:textId="77777777" w:rsidR="006779C1" w:rsidRDefault="006779C1" w:rsidP="0082689F">
            <w:pPr>
              <w:jc w:val="center"/>
            </w:pPr>
          </w:p>
          <w:p w14:paraId="371768EE" w14:textId="77777777" w:rsidR="006779C1" w:rsidRDefault="006779C1" w:rsidP="0082689F">
            <w:pPr>
              <w:jc w:val="center"/>
            </w:pPr>
          </w:p>
          <w:p w14:paraId="18213A52" w14:textId="77777777" w:rsidR="006779C1" w:rsidRDefault="006779C1" w:rsidP="0082689F">
            <w:pPr>
              <w:jc w:val="center"/>
            </w:pPr>
            <w:r>
              <w:t>GRANTED PERMISSION</w:t>
            </w:r>
          </w:p>
        </w:tc>
      </w:tr>
      <w:tr w:rsidR="006779C1" w14:paraId="319EE6B2" w14:textId="77777777" w:rsidTr="0082689F">
        <w:trPr>
          <w:trHeight w:val="177"/>
        </w:trPr>
        <w:tc>
          <w:tcPr>
            <w:tcW w:w="2139" w:type="dxa"/>
          </w:tcPr>
          <w:p w14:paraId="69BE0892" w14:textId="77777777" w:rsidR="006779C1" w:rsidRDefault="006779C1" w:rsidP="0082689F">
            <w:pPr>
              <w:jc w:val="center"/>
              <w:rPr>
                <w:rFonts w:eastAsiaTheme="minorHAnsi" w:cstheme="minorHAnsi"/>
                <w:lang w:eastAsia="en-US"/>
              </w:rPr>
            </w:pPr>
            <w:r>
              <w:rPr>
                <w:rFonts w:eastAsiaTheme="minorHAnsi" w:cstheme="minorHAnsi"/>
                <w:lang w:eastAsia="en-US"/>
              </w:rPr>
              <w:lastRenderedPageBreak/>
              <w:t>P1479/21/FUL</w:t>
            </w:r>
          </w:p>
        </w:tc>
        <w:tc>
          <w:tcPr>
            <w:tcW w:w="3303" w:type="dxa"/>
          </w:tcPr>
          <w:p w14:paraId="3A5BB071" w14:textId="77777777" w:rsidR="006779C1" w:rsidRPr="00E67030" w:rsidRDefault="006779C1" w:rsidP="0082689F">
            <w:pPr>
              <w:jc w:val="center"/>
              <w:rPr>
                <w:rFonts w:cstheme="minorHAnsi"/>
              </w:rPr>
            </w:pPr>
            <w:r w:rsidRPr="00E67030">
              <w:rPr>
                <w:rFonts w:cstheme="minorHAnsi"/>
                <w:b/>
                <w:bCs/>
                <w:color w:val="333333"/>
                <w:shd w:val="clear" w:color="auto" w:fill="FFFFFF"/>
              </w:rPr>
              <w:t xml:space="preserve">Erection of a </w:t>
            </w:r>
            <w:proofErr w:type="gramStart"/>
            <w:r w:rsidRPr="00E67030">
              <w:rPr>
                <w:rFonts w:cstheme="minorHAnsi"/>
                <w:b/>
                <w:bCs/>
                <w:color w:val="333333"/>
                <w:shd w:val="clear" w:color="auto" w:fill="FFFFFF"/>
              </w:rPr>
              <w:t>two storey</w:t>
            </w:r>
            <w:proofErr w:type="gramEnd"/>
            <w:r w:rsidRPr="00E67030">
              <w:rPr>
                <w:rFonts w:cstheme="minorHAnsi"/>
                <w:b/>
                <w:bCs/>
                <w:color w:val="333333"/>
                <w:shd w:val="clear" w:color="auto" w:fill="FFFFFF"/>
              </w:rPr>
              <w:t xml:space="preserve"> extension, single storey extension and loft conversion -</w:t>
            </w:r>
            <w:r w:rsidRPr="00E67030">
              <w:rPr>
                <w:rFonts w:cstheme="minorHAnsi"/>
                <w:color w:val="333333"/>
                <w:shd w:val="clear" w:color="auto" w:fill="FFFFFF"/>
              </w:rPr>
              <w:t xml:space="preserve"> 1 Moat Lane, Staunton, Gloucestershire, GL19 3QG</w:t>
            </w:r>
          </w:p>
        </w:tc>
        <w:tc>
          <w:tcPr>
            <w:tcW w:w="2178" w:type="dxa"/>
          </w:tcPr>
          <w:p w14:paraId="6A8CAC00" w14:textId="77777777" w:rsidR="006779C1" w:rsidRDefault="006779C1" w:rsidP="0082689F">
            <w:pPr>
              <w:jc w:val="center"/>
            </w:pPr>
            <w:r>
              <w:t>NO OBJECTION IN PRINCIPLE</w:t>
            </w:r>
          </w:p>
        </w:tc>
        <w:tc>
          <w:tcPr>
            <w:tcW w:w="2971" w:type="dxa"/>
          </w:tcPr>
          <w:p w14:paraId="31AF6ABF" w14:textId="77777777" w:rsidR="006779C1" w:rsidRDefault="006779C1" w:rsidP="0082689F">
            <w:pPr>
              <w:jc w:val="center"/>
            </w:pPr>
            <w:r>
              <w:t>GRANTED PERMISSION</w:t>
            </w:r>
          </w:p>
        </w:tc>
      </w:tr>
      <w:tr w:rsidR="006779C1" w14:paraId="0C018557" w14:textId="77777777" w:rsidTr="0082689F">
        <w:trPr>
          <w:trHeight w:val="177"/>
        </w:trPr>
        <w:tc>
          <w:tcPr>
            <w:tcW w:w="2139" w:type="dxa"/>
          </w:tcPr>
          <w:p w14:paraId="3805152E" w14:textId="77777777" w:rsidR="006779C1" w:rsidRDefault="006779C1" w:rsidP="0082689F">
            <w:pPr>
              <w:jc w:val="center"/>
              <w:rPr>
                <w:rFonts w:eastAsiaTheme="minorHAnsi" w:cstheme="minorHAnsi"/>
                <w:lang w:eastAsia="en-US"/>
              </w:rPr>
            </w:pPr>
            <w:r>
              <w:rPr>
                <w:rFonts w:eastAsiaTheme="minorHAnsi" w:cstheme="minorHAnsi"/>
                <w:lang w:eastAsia="en-US"/>
              </w:rPr>
              <w:t>P1812/21/FUL</w:t>
            </w:r>
          </w:p>
        </w:tc>
        <w:tc>
          <w:tcPr>
            <w:tcW w:w="3303" w:type="dxa"/>
          </w:tcPr>
          <w:p w14:paraId="360A495F" w14:textId="77777777" w:rsidR="006779C1" w:rsidRPr="00FA603B" w:rsidRDefault="006779C1" w:rsidP="0082689F">
            <w:pPr>
              <w:jc w:val="center"/>
              <w:rPr>
                <w:rFonts w:cstheme="minorHAnsi"/>
              </w:rPr>
            </w:pPr>
            <w:r w:rsidRPr="00FA603B">
              <w:rPr>
                <w:rFonts w:cstheme="minorHAnsi"/>
                <w:b/>
                <w:bCs/>
                <w:color w:val="333333"/>
                <w:shd w:val="clear" w:color="auto" w:fill="FFFFFF"/>
              </w:rPr>
              <w:t>Change of use of existing redundant workshop to an annexe providing ancillary accommodation to main residential dwelling -</w:t>
            </w:r>
            <w:r w:rsidRPr="00FA603B">
              <w:rPr>
                <w:rFonts w:cstheme="minorHAnsi"/>
                <w:color w:val="333333"/>
                <w:shd w:val="clear" w:color="auto" w:fill="FFFFFF"/>
              </w:rPr>
              <w:t xml:space="preserve"> 4 Ledbury Road Crescent, Staunton, Gloucestershire, GL19 3QB</w:t>
            </w:r>
          </w:p>
        </w:tc>
        <w:tc>
          <w:tcPr>
            <w:tcW w:w="2178" w:type="dxa"/>
          </w:tcPr>
          <w:p w14:paraId="43AD9C2D" w14:textId="77777777" w:rsidR="006779C1" w:rsidRDefault="006779C1" w:rsidP="0082689F">
            <w:pPr>
              <w:jc w:val="center"/>
            </w:pPr>
            <w:r>
              <w:t>NO OBJECTION</w:t>
            </w:r>
          </w:p>
        </w:tc>
        <w:tc>
          <w:tcPr>
            <w:tcW w:w="2971" w:type="dxa"/>
          </w:tcPr>
          <w:p w14:paraId="764D3BF1" w14:textId="77777777" w:rsidR="006779C1" w:rsidRDefault="006779C1" w:rsidP="0082689F">
            <w:pPr>
              <w:jc w:val="center"/>
            </w:pPr>
            <w:r>
              <w:t>PENDING CONSIDERATION</w:t>
            </w:r>
          </w:p>
        </w:tc>
      </w:tr>
      <w:tr w:rsidR="006779C1" w14:paraId="4ACB1FF1" w14:textId="77777777" w:rsidTr="0082689F">
        <w:trPr>
          <w:trHeight w:val="177"/>
        </w:trPr>
        <w:tc>
          <w:tcPr>
            <w:tcW w:w="2139" w:type="dxa"/>
          </w:tcPr>
          <w:p w14:paraId="31650697" w14:textId="77777777" w:rsidR="006779C1" w:rsidRDefault="006779C1" w:rsidP="0082689F">
            <w:pPr>
              <w:jc w:val="center"/>
              <w:rPr>
                <w:rFonts w:eastAsiaTheme="minorHAnsi" w:cstheme="minorHAnsi"/>
                <w:lang w:eastAsia="en-US"/>
              </w:rPr>
            </w:pPr>
            <w:r>
              <w:rPr>
                <w:rFonts w:eastAsiaTheme="minorHAnsi" w:cstheme="minorHAnsi"/>
                <w:lang w:eastAsia="en-US"/>
              </w:rPr>
              <w:t>P1859/21/FUL</w:t>
            </w:r>
          </w:p>
        </w:tc>
        <w:tc>
          <w:tcPr>
            <w:tcW w:w="3303" w:type="dxa"/>
          </w:tcPr>
          <w:p w14:paraId="0BBA9A3D" w14:textId="77777777" w:rsidR="006779C1" w:rsidRPr="00FD56EE" w:rsidRDefault="006779C1" w:rsidP="0082689F">
            <w:pPr>
              <w:jc w:val="center"/>
              <w:rPr>
                <w:rFonts w:cstheme="minorHAnsi"/>
              </w:rPr>
            </w:pPr>
            <w:r w:rsidRPr="00FD56EE">
              <w:rPr>
                <w:rFonts w:cstheme="minorHAnsi"/>
                <w:b/>
                <w:bCs/>
                <w:color w:val="333333"/>
                <w:shd w:val="clear" w:color="auto" w:fill="FFFFFF"/>
              </w:rPr>
              <w:t xml:space="preserve">Change of use from residential to paddock and erection of field shelter, turnout paddock, </w:t>
            </w:r>
            <w:proofErr w:type="gramStart"/>
            <w:r w:rsidRPr="00FD56EE">
              <w:rPr>
                <w:rFonts w:cstheme="minorHAnsi"/>
                <w:b/>
                <w:bCs/>
                <w:color w:val="333333"/>
                <w:shd w:val="clear" w:color="auto" w:fill="FFFFFF"/>
              </w:rPr>
              <w:t>hay</w:t>
            </w:r>
            <w:proofErr w:type="gramEnd"/>
            <w:r w:rsidRPr="00FD56EE">
              <w:rPr>
                <w:rFonts w:cstheme="minorHAnsi"/>
                <w:b/>
                <w:bCs/>
                <w:color w:val="333333"/>
                <w:shd w:val="clear" w:color="auto" w:fill="FFFFFF"/>
              </w:rPr>
              <w:t xml:space="preserve"> and tack store (part retrospective) -</w:t>
            </w:r>
            <w:r w:rsidRPr="00FD56EE">
              <w:rPr>
                <w:rFonts w:cstheme="minorHAnsi"/>
                <w:color w:val="333333"/>
                <w:shd w:val="clear" w:color="auto" w:fill="FFFFFF"/>
              </w:rPr>
              <w:t xml:space="preserve"> Northern Star, Ledbury Road Crescent, Staunton, Gloucestershire, GL19 3QB</w:t>
            </w:r>
          </w:p>
        </w:tc>
        <w:tc>
          <w:tcPr>
            <w:tcW w:w="2178" w:type="dxa"/>
          </w:tcPr>
          <w:p w14:paraId="10BBBF4D" w14:textId="77777777" w:rsidR="006779C1" w:rsidRDefault="006779C1" w:rsidP="0082689F">
            <w:pPr>
              <w:jc w:val="center"/>
            </w:pPr>
            <w:r>
              <w:t>NO OBJECTION</w:t>
            </w:r>
          </w:p>
        </w:tc>
        <w:tc>
          <w:tcPr>
            <w:tcW w:w="2971" w:type="dxa"/>
          </w:tcPr>
          <w:p w14:paraId="0DA695BD" w14:textId="77777777" w:rsidR="006779C1" w:rsidRDefault="006779C1" w:rsidP="0082689F">
            <w:pPr>
              <w:jc w:val="center"/>
            </w:pPr>
            <w:r>
              <w:t>PENDING CONSIDERATION</w:t>
            </w:r>
          </w:p>
        </w:tc>
      </w:tr>
      <w:tr w:rsidR="006779C1" w14:paraId="10E43748" w14:textId="77777777" w:rsidTr="0082689F">
        <w:trPr>
          <w:trHeight w:val="177"/>
        </w:trPr>
        <w:tc>
          <w:tcPr>
            <w:tcW w:w="2139" w:type="dxa"/>
          </w:tcPr>
          <w:p w14:paraId="6D9547CD" w14:textId="77777777" w:rsidR="006779C1" w:rsidRDefault="006779C1" w:rsidP="0082689F">
            <w:pPr>
              <w:jc w:val="center"/>
              <w:rPr>
                <w:rFonts w:eastAsiaTheme="minorHAnsi" w:cstheme="minorHAnsi"/>
                <w:lang w:eastAsia="en-US"/>
              </w:rPr>
            </w:pPr>
            <w:r>
              <w:rPr>
                <w:rFonts w:eastAsiaTheme="minorHAnsi" w:cstheme="minorHAnsi"/>
                <w:lang w:eastAsia="en-US"/>
              </w:rPr>
              <w:t>P0241/21/TCA</w:t>
            </w:r>
          </w:p>
        </w:tc>
        <w:tc>
          <w:tcPr>
            <w:tcW w:w="3303" w:type="dxa"/>
          </w:tcPr>
          <w:p w14:paraId="12F068DB" w14:textId="77777777" w:rsidR="006779C1" w:rsidRPr="00365886" w:rsidRDefault="006779C1" w:rsidP="0082689F">
            <w:pPr>
              <w:jc w:val="center"/>
              <w:rPr>
                <w:rFonts w:cstheme="minorHAnsi"/>
              </w:rPr>
            </w:pPr>
            <w:r w:rsidRPr="00365886">
              <w:rPr>
                <w:rFonts w:cstheme="minorHAnsi"/>
                <w:b/>
                <w:bCs/>
                <w:color w:val="333333"/>
                <w:shd w:val="clear" w:color="auto" w:fill="FFFFFF"/>
              </w:rPr>
              <w:t xml:space="preserve">Fell 1 X Dawn Redwood due to being too close to the house and causing structural damage. Undertake 25% crown reduction to 1 x </w:t>
            </w:r>
            <w:proofErr w:type="spellStart"/>
            <w:r w:rsidRPr="00365886">
              <w:rPr>
                <w:rFonts w:cstheme="minorHAnsi"/>
                <w:b/>
                <w:bCs/>
                <w:color w:val="333333"/>
                <w:shd w:val="clear" w:color="auto" w:fill="FFFFFF"/>
              </w:rPr>
              <w:t>Keaki</w:t>
            </w:r>
            <w:proofErr w:type="spellEnd"/>
            <w:r w:rsidRPr="00365886">
              <w:rPr>
                <w:rFonts w:cstheme="minorHAnsi"/>
                <w:b/>
                <w:bCs/>
                <w:color w:val="333333"/>
                <w:shd w:val="clear" w:color="auto" w:fill="FFFFFF"/>
              </w:rPr>
              <w:t xml:space="preserve"> and 1 x Horse Chestnut –</w:t>
            </w:r>
            <w:r w:rsidRPr="00365886">
              <w:rPr>
                <w:rFonts w:cstheme="minorHAnsi"/>
                <w:color w:val="333333"/>
                <w:shd w:val="clear" w:color="auto" w:fill="FFFFFF"/>
              </w:rPr>
              <w:t xml:space="preserve"> </w:t>
            </w:r>
            <w:proofErr w:type="spellStart"/>
            <w:r w:rsidRPr="00365886">
              <w:rPr>
                <w:rFonts w:cstheme="minorHAnsi"/>
                <w:color w:val="333333"/>
                <w:shd w:val="clear" w:color="auto" w:fill="FFFFFF"/>
              </w:rPr>
              <w:t>Simarkis</w:t>
            </w:r>
            <w:proofErr w:type="spellEnd"/>
            <w:r w:rsidRPr="00365886">
              <w:rPr>
                <w:rFonts w:cstheme="minorHAnsi"/>
                <w:color w:val="333333"/>
                <w:shd w:val="clear" w:color="auto" w:fill="FFFFFF"/>
              </w:rPr>
              <w:t>, Moat Lane, Staunton, Gloucestershire, GL19 3QG</w:t>
            </w:r>
          </w:p>
        </w:tc>
        <w:tc>
          <w:tcPr>
            <w:tcW w:w="2178" w:type="dxa"/>
          </w:tcPr>
          <w:p w14:paraId="2BF343E5" w14:textId="77777777" w:rsidR="006779C1" w:rsidRDefault="006779C1" w:rsidP="0082689F">
            <w:pPr>
              <w:jc w:val="center"/>
            </w:pPr>
            <w:r>
              <w:t>NO OBJECTION</w:t>
            </w:r>
          </w:p>
        </w:tc>
        <w:tc>
          <w:tcPr>
            <w:tcW w:w="2971" w:type="dxa"/>
          </w:tcPr>
          <w:p w14:paraId="2E8073B8" w14:textId="77777777" w:rsidR="006779C1" w:rsidRDefault="006779C1" w:rsidP="0082689F">
            <w:pPr>
              <w:jc w:val="center"/>
            </w:pPr>
            <w:r>
              <w:t>GRANTED PERMISSION</w:t>
            </w:r>
          </w:p>
        </w:tc>
      </w:tr>
    </w:tbl>
    <w:p w14:paraId="1E298C0A" w14:textId="77777777" w:rsidR="006779C1" w:rsidRDefault="006779C1" w:rsidP="006779C1"/>
    <w:p w14:paraId="3AEE2F07" w14:textId="77777777" w:rsidR="006779C1" w:rsidRDefault="006779C1" w:rsidP="006779C1"/>
    <w:p w14:paraId="5E8EFFC0" w14:textId="77777777" w:rsidR="006779C1" w:rsidRDefault="006779C1" w:rsidP="006779C1"/>
    <w:p w14:paraId="3DE27077" w14:textId="239FA100" w:rsidR="006779C1" w:rsidRDefault="006779C1" w:rsidP="006779C1">
      <w:pPr>
        <w:pStyle w:val="ListParagraph"/>
        <w:numPr>
          <w:ilvl w:val="0"/>
          <w:numId w:val="1"/>
        </w:numPr>
        <w:rPr>
          <w:b/>
          <w:bCs/>
          <w:sz w:val="28"/>
          <w:szCs w:val="28"/>
        </w:rPr>
      </w:pPr>
      <w:r w:rsidRPr="006779C1">
        <w:rPr>
          <w:b/>
          <w:bCs/>
          <w:sz w:val="28"/>
          <w:szCs w:val="28"/>
        </w:rPr>
        <w:t>Any other business</w:t>
      </w:r>
    </w:p>
    <w:p w14:paraId="3DF04335" w14:textId="2FB6C256" w:rsidR="006779C1" w:rsidRDefault="00D10A3F" w:rsidP="006779C1">
      <w:pPr>
        <w:pStyle w:val="ListParagraph"/>
        <w:rPr>
          <w:sz w:val="24"/>
          <w:szCs w:val="24"/>
        </w:rPr>
      </w:pPr>
      <w:r>
        <w:rPr>
          <w:sz w:val="24"/>
          <w:szCs w:val="24"/>
        </w:rPr>
        <w:t xml:space="preserve">Cllr Fuller noted that S106 monies are still available from the development along Chartist Way. Cllr Millar to follow this up. </w:t>
      </w:r>
    </w:p>
    <w:p w14:paraId="114A31B1" w14:textId="6660FB9C" w:rsidR="00D10A3F" w:rsidRDefault="00D10A3F" w:rsidP="006779C1">
      <w:pPr>
        <w:pStyle w:val="ListParagraph"/>
        <w:rPr>
          <w:sz w:val="24"/>
          <w:szCs w:val="24"/>
        </w:rPr>
      </w:pPr>
    </w:p>
    <w:p w14:paraId="31A1853C" w14:textId="6166D38B" w:rsidR="00D10A3F" w:rsidRDefault="00D10A3F" w:rsidP="006779C1">
      <w:pPr>
        <w:pStyle w:val="ListParagraph"/>
        <w:rPr>
          <w:sz w:val="24"/>
          <w:szCs w:val="24"/>
        </w:rPr>
      </w:pPr>
      <w:r>
        <w:rPr>
          <w:sz w:val="24"/>
          <w:szCs w:val="24"/>
        </w:rPr>
        <w:t xml:space="preserve">Cllr Peach also reported that the Patient Participation Group meetings are postponed until March. </w:t>
      </w:r>
    </w:p>
    <w:p w14:paraId="40CE6D03" w14:textId="4A38ED0C" w:rsidR="00D10A3F" w:rsidRDefault="00D10A3F" w:rsidP="006779C1">
      <w:pPr>
        <w:pStyle w:val="ListParagraph"/>
        <w:rPr>
          <w:sz w:val="24"/>
          <w:szCs w:val="24"/>
        </w:rPr>
      </w:pPr>
    </w:p>
    <w:p w14:paraId="04EAC0DA" w14:textId="418385F1" w:rsidR="00D10A3F" w:rsidRDefault="00D10A3F" w:rsidP="006779C1">
      <w:pPr>
        <w:pStyle w:val="ListParagraph"/>
        <w:rPr>
          <w:sz w:val="24"/>
          <w:szCs w:val="24"/>
        </w:rPr>
      </w:pPr>
      <w:r>
        <w:rPr>
          <w:sz w:val="24"/>
          <w:szCs w:val="24"/>
        </w:rPr>
        <w:lastRenderedPageBreak/>
        <w:t>Cllr Millar highlighted that the Village School along School Crescent will be 150 years old on 24</w:t>
      </w:r>
      <w:r w:rsidRPr="00D10A3F">
        <w:rPr>
          <w:sz w:val="24"/>
          <w:szCs w:val="24"/>
          <w:vertAlign w:val="superscript"/>
        </w:rPr>
        <w:t>th</w:t>
      </w:r>
      <w:r>
        <w:rPr>
          <w:sz w:val="24"/>
          <w:szCs w:val="24"/>
        </w:rPr>
        <w:t xml:space="preserve"> May 2022 and suggested to acknowledge this in some way. </w:t>
      </w:r>
    </w:p>
    <w:p w14:paraId="72D5B982" w14:textId="77777777" w:rsidR="00D10A3F" w:rsidRPr="006779C1" w:rsidRDefault="00D10A3F" w:rsidP="006779C1">
      <w:pPr>
        <w:pStyle w:val="ListParagraph"/>
        <w:rPr>
          <w:sz w:val="24"/>
          <w:szCs w:val="24"/>
        </w:rPr>
      </w:pPr>
    </w:p>
    <w:p w14:paraId="152126DF" w14:textId="3C5F0069" w:rsidR="006779C1" w:rsidRPr="006779C1" w:rsidRDefault="006779C1" w:rsidP="006779C1">
      <w:pPr>
        <w:pStyle w:val="ListParagraph"/>
        <w:numPr>
          <w:ilvl w:val="0"/>
          <w:numId w:val="1"/>
        </w:numPr>
        <w:rPr>
          <w:b/>
          <w:bCs/>
          <w:sz w:val="28"/>
          <w:szCs w:val="28"/>
        </w:rPr>
      </w:pPr>
      <w:r w:rsidRPr="006779C1">
        <w:rPr>
          <w:b/>
          <w:bCs/>
          <w:sz w:val="28"/>
          <w:szCs w:val="28"/>
        </w:rPr>
        <w:t xml:space="preserve">Public Participation </w:t>
      </w:r>
    </w:p>
    <w:p w14:paraId="2F49FB7F" w14:textId="6356290E" w:rsidR="00185672" w:rsidRDefault="00D10A3F" w:rsidP="00185672">
      <w:pPr>
        <w:pStyle w:val="ListParagraph"/>
        <w:rPr>
          <w:sz w:val="24"/>
          <w:szCs w:val="24"/>
        </w:rPr>
      </w:pPr>
      <w:r>
        <w:rPr>
          <w:sz w:val="24"/>
          <w:szCs w:val="24"/>
        </w:rPr>
        <w:t xml:space="preserve">None. </w:t>
      </w:r>
    </w:p>
    <w:p w14:paraId="4441FA1F" w14:textId="77777777" w:rsidR="00185672" w:rsidRDefault="00185672" w:rsidP="00185672">
      <w:pPr>
        <w:pStyle w:val="ListParagraph"/>
        <w:spacing w:after="160"/>
        <w:rPr>
          <w:rFonts w:eastAsiaTheme="minorHAnsi" w:cstheme="minorHAnsi"/>
          <w:sz w:val="24"/>
          <w:lang w:eastAsia="en-US"/>
        </w:rPr>
      </w:pPr>
    </w:p>
    <w:p w14:paraId="32255FF0" w14:textId="052B7B08" w:rsidR="00185672" w:rsidRPr="00531B08" w:rsidRDefault="00185672" w:rsidP="00185672">
      <w:pPr>
        <w:spacing w:line="276" w:lineRule="auto"/>
        <w:jc w:val="center"/>
        <w:rPr>
          <w:sz w:val="24"/>
          <w:szCs w:val="24"/>
        </w:rPr>
      </w:pPr>
      <w:r w:rsidRPr="00531B08">
        <w:rPr>
          <w:rFonts w:cstheme="minorHAnsi"/>
          <w:b/>
          <w:sz w:val="28"/>
        </w:rPr>
        <w:t xml:space="preserve">The meeting finished at </w:t>
      </w:r>
      <w:r w:rsidR="00D10A3F">
        <w:rPr>
          <w:rFonts w:cstheme="minorHAnsi"/>
          <w:b/>
          <w:sz w:val="28"/>
        </w:rPr>
        <w:t>9</w:t>
      </w:r>
      <w:r>
        <w:rPr>
          <w:rFonts w:cstheme="minorHAnsi"/>
          <w:b/>
          <w:sz w:val="28"/>
        </w:rPr>
        <w:t>:</w:t>
      </w:r>
      <w:r w:rsidR="00D10A3F">
        <w:rPr>
          <w:rFonts w:cstheme="minorHAnsi"/>
          <w:b/>
          <w:sz w:val="28"/>
        </w:rPr>
        <w:t>16</w:t>
      </w:r>
      <w:r w:rsidRPr="00531B08">
        <w:rPr>
          <w:rFonts w:cstheme="minorHAnsi"/>
          <w:b/>
          <w:sz w:val="28"/>
        </w:rPr>
        <w:t>pm</w:t>
      </w:r>
    </w:p>
    <w:p w14:paraId="5EDE4A82" w14:textId="77777777" w:rsidR="00185672" w:rsidRPr="00B85C84" w:rsidRDefault="00185672" w:rsidP="00185672">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10DD52A4" w14:textId="77777777" w:rsidR="00185672" w:rsidRPr="008D7016" w:rsidRDefault="00185672" w:rsidP="00185672">
      <w:pPr>
        <w:pStyle w:val="ListParagraph"/>
        <w:rPr>
          <w:sz w:val="24"/>
          <w:szCs w:val="24"/>
        </w:rPr>
      </w:pPr>
    </w:p>
    <w:p w14:paraId="15B82942" w14:textId="77777777" w:rsidR="00185672" w:rsidRPr="00353CE4" w:rsidRDefault="00185672" w:rsidP="00185672">
      <w:pPr>
        <w:pStyle w:val="ListParagraph"/>
        <w:rPr>
          <w:b/>
          <w:bCs/>
          <w:sz w:val="28"/>
          <w:szCs w:val="28"/>
        </w:rPr>
      </w:pPr>
    </w:p>
    <w:p w14:paraId="2ADFA331" w14:textId="77777777" w:rsidR="005E26E3" w:rsidRDefault="00097B14"/>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980DAC"/>
    <w:multiLevelType w:val="hybridMultilevel"/>
    <w:tmpl w:val="4926AE84"/>
    <w:lvl w:ilvl="0" w:tplc="6ACC8B3E">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991A07"/>
    <w:multiLevelType w:val="hybridMultilevel"/>
    <w:tmpl w:val="8EF000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3D32CE9"/>
    <w:multiLevelType w:val="hybridMultilevel"/>
    <w:tmpl w:val="C230385C"/>
    <w:lvl w:ilvl="0" w:tplc="8D9AB3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7A00A2F"/>
    <w:multiLevelType w:val="hybridMultilevel"/>
    <w:tmpl w:val="9A6838CE"/>
    <w:lvl w:ilvl="0" w:tplc="E8C20AAA">
      <w:start w:val="1"/>
      <w:numFmt w:val="lowerLetter"/>
      <w:lvlText w:val="%1."/>
      <w:lvlJc w:val="left"/>
      <w:pPr>
        <w:ind w:left="1080" w:hanging="360"/>
      </w:pPr>
      <w:rPr>
        <w:rFonts w:hint="default"/>
        <w:b/>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81938CB"/>
    <w:multiLevelType w:val="hybridMultilevel"/>
    <w:tmpl w:val="42B44F24"/>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72"/>
    <w:rsid w:val="0001622B"/>
    <w:rsid w:val="00057728"/>
    <w:rsid w:val="00097B14"/>
    <w:rsid w:val="000B0EBE"/>
    <w:rsid w:val="00146BCF"/>
    <w:rsid w:val="00185672"/>
    <w:rsid w:val="00281E26"/>
    <w:rsid w:val="002C610C"/>
    <w:rsid w:val="00380B26"/>
    <w:rsid w:val="004F6AFE"/>
    <w:rsid w:val="005065AA"/>
    <w:rsid w:val="0059011A"/>
    <w:rsid w:val="005B531B"/>
    <w:rsid w:val="006779C1"/>
    <w:rsid w:val="00733E27"/>
    <w:rsid w:val="00767A8D"/>
    <w:rsid w:val="007F1F94"/>
    <w:rsid w:val="008B2858"/>
    <w:rsid w:val="008C4B84"/>
    <w:rsid w:val="008F29F0"/>
    <w:rsid w:val="009070B1"/>
    <w:rsid w:val="00915286"/>
    <w:rsid w:val="00953142"/>
    <w:rsid w:val="00983355"/>
    <w:rsid w:val="009D2E4B"/>
    <w:rsid w:val="00A047F7"/>
    <w:rsid w:val="00AB07C8"/>
    <w:rsid w:val="00B34581"/>
    <w:rsid w:val="00BD3144"/>
    <w:rsid w:val="00CC5456"/>
    <w:rsid w:val="00CC69EF"/>
    <w:rsid w:val="00CF4855"/>
    <w:rsid w:val="00CF4E2F"/>
    <w:rsid w:val="00D10A3F"/>
    <w:rsid w:val="00D31CD8"/>
    <w:rsid w:val="00DB03B9"/>
    <w:rsid w:val="00DB25AA"/>
    <w:rsid w:val="00E616A4"/>
    <w:rsid w:val="00ED2D4C"/>
    <w:rsid w:val="00F5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4808ED"/>
  <w15:chartTrackingRefBased/>
  <w15:docId w15:val="{1FFFB4A5-4EA3-9742-A330-37B9F06A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2"/>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672"/>
    <w:pPr>
      <w:ind w:left="720"/>
      <w:contextualSpacing/>
    </w:pPr>
  </w:style>
  <w:style w:type="table" w:styleId="TableGrid">
    <w:name w:val="Table Grid"/>
    <w:basedOn w:val="TableNormal"/>
    <w:uiPriority w:val="39"/>
    <w:rsid w:val="001856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610C"/>
    <w:rPr>
      <w:color w:val="0563C1" w:themeColor="hyperlink"/>
      <w:u w:val="single"/>
    </w:rPr>
  </w:style>
  <w:style w:type="character" w:styleId="UnresolvedMention">
    <w:name w:val="Unresolved Mention"/>
    <w:basedOn w:val="DefaultParagraphFont"/>
    <w:uiPriority w:val="99"/>
    <w:semiHidden/>
    <w:unhideWhenUsed/>
    <w:rsid w:val="002C6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untonpc.co.uk/agendas/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22</cp:revision>
  <dcterms:created xsi:type="dcterms:W3CDTF">2022-03-02T14:31:00Z</dcterms:created>
  <dcterms:modified xsi:type="dcterms:W3CDTF">2022-03-07T23:52:00Z</dcterms:modified>
</cp:coreProperties>
</file>