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655152" w14:textId="77777777" w:rsidR="00FA1EF0" w:rsidRDefault="00FA1EF0" w:rsidP="00FA1EF0">
      <w:pPr>
        <w:jc w:val="center"/>
        <w:rPr>
          <w:b/>
          <w:sz w:val="36"/>
        </w:rPr>
      </w:pPr>
      <w:r w:rsidRPr="00610078">
        <w:rPr>
          <w:b/>
          <w:sz w:val="36"/>
        </w:rPr>
        <w:t>STAUNTON PARISH COUNCIL</w:t>
      </w:r>
    </w:p>
    <w:p w14:paraId="2BED94C0" w14:textId="718A41CF" w:rsidR="00FA1EF0" w:rsidRDefault="00FA1EF0" w:rsidP="00FA1EF0">
      <w:pPr>
        <w:jc w:val="center"/>
        <w:rPr>
          <w:sz w:val="24"/>
        </w:rPr>
      </w:pPr>
      <w:r>
        <w:rPr>
          <w:sz w:val="24"/>
        </w:rPr>
        <w:t>Minutes of meeting held on Tuesday 8</w:t>
      </w:r>
      <w:r w:rsidRPr="00610078">
        <w:rPr>
          <w:sz w:val="24"/>
          <w:vertAlign w:val="superscript"/>
        </w:rPr>
        <w:t>th</w:t>
      </w:r>
      <w:r>
        <w:rPr>
          <w:sz w:val="24"/>
        </w:rPr>
        <w:t xml:space="preserve"> September 2020</w:t>
      </w:r>
    </w:p>
    <w:p w14:paraId="54705B0C" w14:textId="77777777" w:rsidR="00FA1EF0" w:rsidRPr="00610078" w:rsidRDefault="00FA1EF0" w:rsidP="00FA1EF0">
      <w:pPr>
        <w:rPr>
          <w:sz w:val="24"/>
        </w:rPr>
      </w:pPr>
      <w:r w:rsidRPr="00610078">
        <w:rPr>
          <w:b/>
          <w:sz w:val="28"/>
        </w:rPr>
        <w:t xml:space="preserve">Venue: </w:t>
      </w:r>
      <w:r>
        <w:rPr>
          <w:sz w:val="24"/>
        </w:rPr>
        <w:t>Zoom (Due to Covid-19 pandemic)</w:t>
      </w:r>
    </w:p>
    <w:p w14:paraId="7561B844" w14:textId="77777777" w:rsidR="00FA1EF0" w:rsidRDefault="00FA1EF0" w:rsidP="00FA1EF0">
      <w:pPr>
        <w:rPr>
          <w:sz w:val="24"/>
        </w:rPr>
      </w:pPr>
      <w:r w:rsidRPr="00610078">
        <w:rPr>
          <w:b/>
          <w:sz w:val="28"/>
        </w:rPr>
        <w:t>Time:</w:t>
      </w:r>
      <w:r>
        <w:rPr>
          <w:b/>
          <w:sz w:val="28"/>
        </w:rPr>
        <w:t xml:space="preserve"> </w:t>
      </w:r>
      <w:r>
        <w:rPr>
          <w:sz w:val="24"/>
        </w:rPr>
        <w:t>7:30pm</w:t>
      </w:r>
    </w:p>
    <w:p w14:paraId="56FF05EF" w14:textId="77777777" w:rsidR="00FA1EF0" w:rsidRDefault="00FA1EF0" w:rsidP="00FA1EF0">
      <w:pPr>
        <w:rPr>
          <w:sz w:val="24"/>
        </w:rPr>
      </w:pPr>
      <w:r w:rsidRPr="00610078">
        <w:rPr>
          <w:b/>
          <w:sz w:val="28"/>
        </w:rPr>
        <w:t>Present:</w:t>
      </w:r>
      <w:r>
        <w:rPr>
          <w:b/>
          <w:sz w:val="28"/>
        </w:rPr>
        <w:t xml:space="preserve"> </w:t>
      </w:r>
      <w:r>
        <w:rPr>
          <w:sz w:val="24"/>
        </w:rPr>
        <w:t>Councillors; J. Millar,</w:t>
      </w:r>
      <w:r w:rsidRPr="00447387">
        <w:rPr>
          <w:sz w:val="24"/>
        </w:rPr>
        <w:t xml:space="preserve"> </w:t>
      </w:r>
      <w:r>
        <w:rPr>
          <w:sz w:val="24"/>
        </w:rPr>
        <w:t>D. Williams, B. Allen, M. Fuller, D. Peach, P. Burford (District Councillor and Corse Parish Council Representative), W. Windsor-Clive (County Councillor), G. Millar (Clerk) and Jeff Wheeler (Invited Speaker).</w:t>
      </w:r>
    </w:p>
    <w:p w14:paraId="43D67ABD" w14:textId="77777777" w:rsidR="00FA1EF0" w:rsidRPr="00D939C9" w:rsidRDefault="00FA1EF0" w:rsidP="00FA1EF0">
      <w:pPr>
        <w:pStyle w:val="ListParagraph"/>
        <w:numPr>
          <w:ilvl w:val="0"/>
          <w:numId w:val="1"/>
        </w:numPr>
        <w:rPr>
          <w:sz w:val="28"/>
        </w:rPr>
      </w:pPr>
      <w:r w:rsidRPr="00D939C9">
        <w:rPr>
          <w:b/>
          <w:sz w:val="28"/>
        </w:rPr>
        <w:t>Chairman’s Welcome</w:t>
      </w:r>
    </w:p>
    <w:p w14:paraId="162F81E0" w14:textId="77777777" w:rsidR="00FA1EF0" w:rsidRDefault="00FA1EF0" w:rsidP="00FA1EF0">
      <w:pPr>
        <w:pStyle w:val="ListParagraph"/>
        <w:rPr>
          <w:bCs/>
          <w:sz w:val="24"/>
          <w:szCs w:val="21"/>
        </w:rPr>
      </w:pPr>
      <w:r>
        <w:rPr>
          <w:bCs/>
          <w:sz w:val="24"/>
          <w:szCs w:val="21"/>
        </w:rPr>
        <w:t xml:space="preserve">Cllr Millar welcomed all present and explained the evening’s proceedings. </w:t>
      </w:r>
    </w:p>
    <w:p w14:paraId="3796205A" w14:textId="77777777" w:rsidR="00FA1EF0" w:rsidRDefault="00FA1EF0" w:rsidP="00FA1EF0">
      <w:pPr>
        <w:pStyle w:val="ListParagraph"/>
        <w:rPr>
          <w:bCs/>
          <w:sz w:val="24"/>
          <w:szCs w:val="21"/>
        </w:rPr>
      </w:pPr>
    </w:p>
    <w:p w14:paraId="1563FC75" w14:textId="77777777" w:rsidR="00FA1EF0" w:rsidRPr="00D939C9" w:rsidRDefault="00FA1EF0" w:rsidP="00FA1EF0">
      <w:pPr>
        <w:pStyle w:val="ListParagraph"/>
        <w:numPr>
          <w:ilvl w:val="0"/>
          <w:numId w:val="1"/>
        </w:numPr>
        <w:rPr>
          <w:b/>
          <w:sz w:val="28"/>
        </w:rPr>
      </w:pPr>
      <w:r w:rsidRPr="00D939C9">
        <w:rPr>
          <w:b/>
          <w:sz w:val="28"/>
        </w:rPr>
        <w:t xml:space="preserve">Receive Apologies </w:t>
      </w:r>
    </w:p>
    <w:p w14:paraId="6FBA81B3" w14:textId="77777777" w:rsidR="00FA1EF0" w:rsidRDefault="00FA1EF0" w:rsidP="00FA1EF0">
      <w:pPr>
        <w:pStyle w:val="ListParagraph"/>
        <w:rPr>
          <w:bCs/>
          <w:sz w:val="24"/>
          <w:szCs w:val="21"/>
        </w:rPr>
      </w:pPr>
      <w:r>
        <w:rPr>
          <w:bCs/>
          <w:sz w:val="24"/>
          <w:szCs w:val="21"/>
        </w:rPr>
        <w:t xml:space="preserve">Apologies were received from Cllr </w:t>
      </w:r>
      <w:proofErr w:type="spellStart"/>
      <w:r>
        <w:rPr>
          <w:bCs/>
          <w:sz w:val="24"/>
          <w:szCs w:val="21"/>
        </w:rPr>
        <w:t>Fardon</w:t>
      </w:r>
      <w:proofErr w:type="spellEnd"/>
      <w:r>
        <w:rPr>
          <w:bCs/>
          <w:sz w:val="24"/>
          <w:szCs w:val="21"/>
        </w:rPr>
        <w:t xml:space="preserve"> and District Councillor Brian Lewis.</w:t>
      </w:r>
    </w:p>
    <w:p w14:paraId="0A18C9F1" w14:textId="77777777" w:rsidR="00FA1EF0" w:rsidRDefault="00FA1EF0" w:rsidP="00FA1EF0">
      <w:pPr>
        <w:pStyle w:val="ListParagraph"/>
        <w:rPr>
          <w:bCs/>
          <w:sz w:val="24"/>
          <w:szCs w:val="21"/>
        </w:rPr>
      </w:pPr>
    </w:p>
    <w:p w14:paraId="1AB5462E" w14:textId="77777777" w:rsidR="00FA1EF0" w:rsidRPr="00CD4814" w:rsidRDefault="00FA1EF0" w:rsidP="00FA1EF0">
      <w:pPr>
        <w:pStyle w:val="ListParagraph"/>
        <w:numPr>
          <w:ilvl w:val="0"/>
          <w:numId w:val="1"/>
        </w:numPr>
        <w:rPr>
          <w:rFonts w:cstheme="minorHAnsi"/>
          <w:sz w:val="28"/>
        </w:rPr>
      </w:pPr>
      <w:r w:rsidRPr="00B353EE">
        <w:rPr>
          <w:rFonts w:cstheme="minorHAnsi"/>
          <w:b/>
          <w:sz w:val="28"/>
        </w:rPr>
        <w:t>Declarations of Interest</w:t>
      </w:r>
    </w:p>
    <w:p w14:paraId="375215FF" w14:textId="069238C8" w:rsidR="00FA1EF0" w:rsidRDefault="00FA1EF0" w:rsidP="00FA1EF0">
      <w:pPr>
        <w:pStyle w:val="ListParagraph"/>
        <w:rPr>
          <w:rFonts w:cstheme="minorHAnsi"/>
          <w:bCs/>
          <w:sz w:val="24"/>
          <w:szCs w:val="21"/>
        </w:rPr>
      </w:pPr>
      <w:r>
        <w:rPr>
          <w:rFonts w:cstheme="minorHAnsi"/>
          <w:bCs/>
          <w:sz w:val="24"/>
          <w:szCs w:val="21"/>
        </w:rPr>
        <w:t xml:space="preserve">None. </w:t>
      </w:r>
    </w:p>
    <w:p w14:paraId="6322B5D2" w14:textId="77777777" w:rsidR="00FA1EF0" w:rsidRDefault="00FA1EF0" w:rsidP="00FA1EF0">
      <w:pPr>
        <w:pStyle w:val="ListParagraph"/>
        <w:rPr>
          <w:rFonts w:cstheme="minorHAnsi"/>
          <w:bCs/>
          <w:sz w:val="24"/>
          <w:szCs w:val="21"/>
        </w:rPr>
      </w:pPr>
    </w:p>
    <w:p w14:paraId="45A61F7E" w14:textId="148C51D3" w:rsidR="00FA1EF0" w:rsidRDefault="00FA1EF0" w:rsidP="00FA1EF0">
      <w:pPr>
        <w:pStyle w:val="ListParagraph"/>
        <w:numPr>
          <w:ilvl w:val="0"/>
          <w:numId w:val="1"/>
        </w:numPr>
        <w:spacing w:line="240" w:lineRule="auto"/>
        <w:rPr>
          <w:b/>
          <w:bCs/>
          <w:sz w:val="28"/>
          <w:szCs w:val="48"/>
        </w:rPr>
      </w:pPr>
      <w:r w:rsidRPr="0049277D">
        <w:rPr>
          <w:b/>
          <w:bCs/>
          <w:sz w:val="28"/>
          <w:szCs w:val="48"/>
        </w:rPr>
        <w:t xml:space="preserve">To confirm the minutes of the previous bi-monthly meeting held on Tuesday </w:t>
      </w:r>
      <w:r>
        <w:rPr>
          <w:b/>
          <w:bCs/>
          <w:sz w:val="28"/>
          <w:szCs w:val="48"/>
        </w:rPr>
        <w:t>14</w:t>
      </w:r>
      <w:r>
        <w:rPr>
          <w:b/>
          <w:bCs/>
          <w:sz w:val="28"/>
          <w:szCs w:val="48"/>
          <w:vertAlign w:val="superscript"/>
        </w:rPr>
        <w:t xml:space="preserve">th </w:t>
      </w:r>
      <w:r>
        <w:rPr>
          <w:b/>
          <w:bCs/>
          <w:sz w:val="28"/>
          <w:szCs w:val="48"/>
        </w:rPr>
        <w:t>July</w:t>
      </w:r>
      <w:r w:rsidRPr="0049277D">
        <w:rPr>
          <w:b/>
          <w:bCs/>
          <w:sz w:val="28"/>
          <w:szCs w:val="48"/>
        </w:rPr>
        <w:t xml:space="preserve"> 20</w:t>
      </w:r>
      <w:r>
        <w:rPr>
          <w:b/>
          <w:bCs/>
          <w:sz w:val="28"/>
          <w:szCs w:val="48"/>
        </w:rPr>
        <w:t>20</w:t>
      </w:r>
    </w:p>
    <w:p w14:paraId="4DEB87F8" w14:textId="77777777" w:rsidR="00FA1EF0" w:rsidRDefault="00FA1EF0" w:rsidP="00FA1EF0">
      <w:pPr>
        <w:pStyle w:val="ListParagraph"/>
        <w:spacing w:line="240" w:lineRule="auto"/>
        <w:rPr>
          <w:rFonts w:cstheme="minorHAnsi"/>
          <w:sz w:val="24"/>
        </w:rPr>
      </w:pPr>
      <w:r w:rsidRPr="00141DEE">
        <w:rPr>
          <w:rFonts w:cstheme="minorHAnsi"/>
          <w:sz w:val="24"/>
        </w:rPr>
        <w:t>The minutes of the previous bi-monthly meeting held on Tuesday 1</w:t>
      </w:r>
      <w:r>
        <w:rPr>
          <w:rFonts w:cstheme="minorHAnsi"/>
          <w:sz w:val="24"/>
        </w:rPr>
        <w:t>4</w:t>
      </w:r>
      <w:r w:rsidRPr="00141DEE">
        <w:rPr>
          <w:rFonts w:cstheme="minorHAnsi"/>
          <w:sz w:val="24"/>
          <w:vertAlign w:val="superscript"/>
        </w:rPr>
        <w:t>th</w:t>
      </w:r>
      <w:r w:rsidRPr="00141DEE">
        <w:rPr>
          <w:rFonts w:cstheme="minorHAnsi"/>
          <w:sz w:val="24"/>
        </w:rPr>
        <w:t xml:space="preserve"> </w:t>
      </w:r>
      <w:r>
        <w:rPr>
          <w:rFonts w:cstheme="minorHAnsi"/>
          <w:sz w:val="24"/>
        </w:rPr>
        <w:t>July</w:t>
      </w:r>
      <w:r w:rsidRPr="00141DEE">
        <w:rPr>
          <w:rFonts w:cstheme="minorHAnsi"/>
          <w:sz w:val="24"/>
        </w:rPr>
        <w:t xml:space="preserve"> 2020 were proposed by Cllr </w:t>
      </w:r>
      <w:r>
        <w:rPr>
          <w:rFonts w:cstheme="minorHAnsi"/>
          <w:sz w:val="24"/>
        </w:rPr>
        <w:t>Williams</w:t>
      </w:r>
      <w:r w:rsidRPr="00141DEE">
        <w:rPr>
          <w:rFonts w:cstheme="minorHAnsi"/>
          <w:sz w:val="24"/>
        </w:rPr>
        <w:t xml:space="preserve"> and seconded by Cllr </w:t>
      </w:r>
      <w:r>
        <w:rPr>
          <w:rFonts w:cstheme="minorHAnsi"/>
          <w:sz w:val="24"/>
        </w:rPr>
        <w:t>Allen</w:t>
      </w:r>
      <w:r w:rsidRPr="00141DEE">
        <w:rPr>
          <w:rFonts w:cstheme="minorHAnsi"/>
          <w:sz w:val="24"/>
        </w:rPr>
        <w:t xml:space="preserve"> to be accepted as a true record.</w:t>
      </w:r>
    </w:p>
    <w:p w14:paraId="1112F553" w14:textId="0A6E8B88" w:rsidR="00FA1EF0" w:rsidRDefault="00FA1EF0" w:rsidP="00FA1EF0">
      <w:pPr>
        <w:pStyle w:val="ListParagraph"/>
        <w:spacing w:line="240" w:lineRule="auto"/>
        <w:rPr>
          <w:rFonts w:cstheme="minorHAnsi"/>
          <w:sz w:val="24"/>
        </w:rPr>
      </w:pPr>
      <w:r w:rsidRPr="00141DEE">
        <w:rPr>
          <w:rFonts w:cstheme="minorHAnsi"/>
          <w:sz w:val="24"/>
        </w:rPr>
        <w:t xml:space="preserve"> </w:t>
      </w:r>
    </w:p>
    <w:p w14:paraId="1BF37191" w14:textId="77777777" w:rsidR="00FA1EF0" w:rsidRDefault="00FA1EF0" w:rsidP="00FA1EF0">
      <w:pPr>
        <w:pStyle w:val="ListParagraph"/>
        <w:numPr>
          <w:ilvl w:val="0"/>
          <w:numId w:val="1"/>
        </w:numPr>
        <w:spacing w:line="240" w:lineRule="auto"/>
        <w:rPr>
          <w:rFonts w:cstheme="minorHAnsi"/>
          <w:b/>
          <w:bCs/>
          <w:sz w:val="24"/>
        </w:rPr>
      </w:pPr>
      <w:r w:rsidRPr="00FA1EF0">
        <w:rPr>
          <w:rFonts w:cstheme="minorHAnsi"/>
          <w:b/>
          <w:bCs/>
          <w:sz w:val="28"/>
          <w:szCs w:val="24"/>
        </w:rPr>
        <w:t>Matters Arising</w:t>
      </w:r>
    </w:p>
    <w:p w14:paraId="59B1E3AB" w14:textId="6B115A7F" w:rsidR="00FA1EF0" w:rsidRPr="00FA1EF0" w:rsidRDefault="00FA1EF0" w:rsidP="00FA257D">
      <w:pPr>
        <w:spacing w:line="240" w:lineRule="auto"/>
        <w:ind w:firstLine="720"/>
        <w:rPr>
          <w:rFonts w:cstheme="minorHAnsi"/>
          <w:b/>
          <w:bCs/>
          <w:sz w:val="28"/>
          <w:szCs w:val="24"/>
        </w:rPr>
      </w:pPr>
      <w:r w:rsidRPr="00FA1EF0">
        <w:rPr>
          <w:rFonts w:cstheme="minorHAnsi"/>
          <w:b/>
          <w:bCs/>
          <w:sz w:val="28"/>
          <w:szCs w:val="24"/>
        </w:rPr>
        <w:t xml:space="preserve">Donations </w:t>
      </w:r>
    </w:p>
    <w:p w14:paraId="37D8CD3A" w14:textId="009F6B01" w:rsidR="00FA1EF0" w:rsidRDefault="007447DD" w:rsidP="00FA1EF0">
      <w:pPr>
        <w:pStyle w:val="ListParagraph"/>
        <w:rPr>
          <w:bCs/>
          <w:sz w:val="24"/>
          <w:szCs w:val="21"/>
        </w:rPr>
      </w:pPr>
      <w:r>
        <w:rPr>
          <w:bCs/>
          <w:sz w:val="24"/>
          <w:szCs w:val="21"/>
        </w:rPr>
        <w:t xml:space="preserve">Cllr Millar noted that all donations for 2020/2021 had been raised and distributed, with thanks received from SCATS and St James’ Church. There are no outstanding donation requests. </w:t>
      </w:r>
    </w:p>
    <w:p w14:paraId="7ED8A847" w14:textId="58BC9E5C" w:rsidR="007447DD" w:rsidRDefault="007447DD" w:rsidP="00FA1EF0">
      <w:pPr>
        <w:pStyle w:val="ListParagraph"/>
        <w:rPr>
          <w:bCs/>
          <w:sz w:val="24"/>
          <w:szCs w:val="21"/>
        </w:rPr>
      </w:pPr>
    </w:p>
    <w:p w14:paraId="57140A75" w14:textId="66B72606" w:rsidR="007447DD" w:rsidRPr="007447DD" w:rsidRDefault="007447DD" w:rsidP="007447DD">
      <w:pPr>
        <w:pStyle w:val="ListParagraph"/>
        <w:numPr>
          <w:ilvl w:val="0"/>
          <w:numId w:val="1"/>
        </w:numPr>
        <w:rPr>
          <w:b/>
          <w:sz w:val="28"/>
        </w:rPr>
      </w:pPr>
      <w:r w:rsidRPr="007447DD">
        <w:rPr>
          <w:b/>
          <w:sz w:val="28"/>
        </w:rPr>
        <w:t xml:space="preserve">Three Shire Stages </w:t>
      </w:r>
    </w:p>
    <w:p w14:paraId="18066A15" w14:textId="77777777" w:rsidR="007447DD" w:rsidRDefault="007447DD" w:rsidP="007447DD">
      <w:pPr>
        <w:spacing w:after="0" w:line="240" w:lineRule="auto"/>
        <w:ind w:left="720"/>
        <w:rPr>
          <w:rFonts w:eastAsia="Times New Roman" w:cstheme="minorHAnsi"/>
          <w:sz w:val="24"/>
          <w:szCs w:val="24"/>
          <w:lang w:eastAsia="en-GB"/>
        </w:rPr>
      </w:pPr>
      <w:r w:rsidRPr="007447DD">
        <w:rPr>
          <w:rFonts w:eastAsia="Times New Roman" w:cstheme="minorHAnsi"/>
          <w:sz w:val="24"/>
          <w:szCs w:val="24"/>
          <w:lang w:eastAsia="en-GB"/>
        </w:rPr>
        <w:t>An official from Cheltenham Motor Club, provided details of the Hills Ford Three Shires Stages car rally which will be held next year on Sunday 5</w:t>
      </w:r>
      <w:r w:rsidRPr="007447DD">
        <w:rPr>
          <w:rFonts w:eastAsia="Times New Roman" w:cstheme="minorHAnsi"/>
          <w:sz w:val="24"/>
          <w:szCs w:val="24"/>
          <w:vertAlign w:val="superscript"/>
          <w:lang w:eastAsia="en-GB"/>
        </w:rPr>
        <w:t>th</w:t>
      </w:r>
      <w:r w:rsidRPr="007447DD">
        <w:rPr>
          <w:rFonts w:eastAsia="Times New Roman" w:cstheme="minorHAnsi"/>
          <w:sz w:val="24"/>
          <w:szCs w:val="24"/>
          <w:lang w:eastAsia="en-GB"/>
        </w:rPr>
        <w:t xml:space="preserve"> September 2021. </w:t>
      </w:r>
    </w:p>
    <w:p w14:paraId="7D1CA0E5" w14:textId="77777777" w:rsidR="007447DD" w:rsidRDefault="007447DD" w:rsidP="007447DD">
      <w:pPr>
        <w:spacing w:after="0" w:line="240" w:lineRule="auto"/>
        <w:ind w:left="720"/>
        <w:rPr>
          <w:rFonts w:eastAsia="Times New Roman" w:cstheme="minorHAnsi"/>
          <w:sz w:val="24"/>
          <w:szCs w:val="24"/>
          <w:lang w:eastAsia="en-GB"/>
        </w:rPr>
      </w:pPr>
    </w:p>
    <w:p w14:paraId="3DB2AF9C" w14:textId="77777777" w:rsidR="007447DD" w:rsidRDefault="007447DD" w:rsidP="007447DD">
      <w:pPr>
        <w:spacing w:after="0" w:line="240" w:lineRule="auto"/>
        <w:ind w:left="720"/>
        <w:rPr>
          <w:rFonts w:eastAsia="Times New Roman" w:cstheme="minorHAnsi"/>
          <w:sz w:val="24"/>
          <w:szCs w:val="24"/>
          <w:lang w:eastAsia="en-GB"/>
        </w:rPr>
      </w:pPr>
      <w:r w:rsidRPr="007447DD">
        <w:rPr>
          <w:rFonts w:eastAsia="Times New Roman" w:cstheme="minorHAnsi"/>
          <w:sz w:val="24"/>
          <w:szCs w:val="24"/>
          <w:lang w:eastAsia="en-GB"/>
        </w:rPr>
        <w:t>The route will involve the closure of some public roads in the parish of </w:t>
      </w:r>
      <w:r w:rsidRPr="007447DD">
        <w:rPr>
          <w:rFonts w:eastAsia="Times New Roman" w:cstheme="minorHAnsi"/>
          <w:b/>
          <w:bCs/>
          <w:sz w:val="24"/>
          <w:szCs w:val="24"/>
          <w:lang w:eastAsia="en-GB"/>
        </w:rPr>
        <w:t>Staunton </w:t>
      </w:r>
      <w:r w:rsidRPr="007447DD">
        <w:rPr>
          <w:rFonts w:eastAsia="Times New Roman" w:cstheme="minorHAnsi"/>
          <w:sz w:val="24"/>
          <w:szCs w:val="24"/>
          <w:lang w:eastAsia="en-GB"/>
        </w:rPr>
        <w:t xml:space="preserve">on that day, in accordance with new laws allowing motorsport events to take place on closed roads under the Road Traffic Act. </w:t>
      </w:r>
    </w:p>
    <w:p w14:paraId="45BD0841" w14:textId="77777777" w:rsidR="007447DD" w:rsidRDefault="007447DD" w:rsidP="007447DD">
      <w:pPr>
        <w:spacing w:after="0" w:line="240" w:lineRule="auto"/>
        <w:ind w:left="720"/>
        <w:rPr>
          <w:rFonts w:eastAsia="Times New Roman" w:cstheme="minorHAnsi"/>
          <w:sz w:val="24"/>
          <w:szCs w:val="24"/>
          <w:lang w:eastAsia="en-GB"/>
        </w:rPr>
      </w:pPr>
    </w:p>
    <w:p w14:paraId="34EC5058" w14:textId="7FF27256" w:rsidR="007447DD" w:rsidRDefault="007447DD" w:rsidP="007447DD">
      <w:pPr>
        <w:spacing w:after="0" w:line="240" w:lineRule="auto"/>
        <w:ind w:left="720"/>
        <w:rPr>
          <w:rFonts w:eastAsia="Times New Roman" w:cstheme="minorHAnsi"/>
          <w:sz w:val="24"/>
          <w:szCs w:val="24"/>
          <w:lang w:eastAsia="en-GB"/>
        </w:rPr>
      </w:pPr>
      <w:r w:rsidRPr="007447DD">
        <w:rPr>
          <w:rFonts w:eastAsia="Times New Roman" w:cstheme="minorHAnsi"/>
          <w:sz w:val="24"/>
          <w:szCs w:val="24"/>
          <w:lang w:eastAsia="en-GB"/>
        </w:rPr>
        <w:t xml:space="preserve">All properties and / or businesses directly affected by the road closures will be personally visited by a member of the organising team as soon as practically possible once the route is confirmed. This will only be carried out in accordance with </w:t>
      </w:r>
      <w:r w:rsidRPr="007447DD">
        <w:rPr>
          <w:rFonts w:eastAsia="Times New Roman" w:cstheme="minorHAnsi"/>
          <w:sz w:val="24"/>
          <w:szCs w:val="24"/>
          <w:lang w:eastAsia="en-GB"/>
        </w:rPr>
        <w:lastRenderedPageBreak/>
        <w:t>government advice, in view of the current ongoing Coronavirus outbreak. Other properties / businesses indirectly affected but within close proximity to the closed roads will also be notified by letter nearer to the event.</w:t>
      </w:r>
    </w:p>
    <w:p w14:paraId="13194D73" w14:textId="4CBCE029" w:rsidR="007447DD" w:rsidRDefault="007447DD" w:rsidP="007447DD">
      <w:pPr>
        <w:spacing w:after="0" w:line="240" w:lineRule="auto"/>
        <w:ind w:left="720"/>
        <w:rPr>
          <w:rFonts w:eastAsia="Times New Roman" w:cstheme="minorHAnsi"/>
          <w:sz w:val="24"/>
          <w:szCs w:val="24"/>
          <w:lang w:eastAsia="en-GB"/>
        </w:rPr>
      </w:pPr>
    </w:p>
    <w:p w14:paraId="04F06542" w14:textId="70165110" w:rsidR="007447DD" w:rsidRPr="007447DD" w:rsidRDefault="007447DD" w:rsidP="007447DD">
      <w:pPr>
        <w:pStyle w:val="ListParagraph"/>
        <w:numPr>
          <w:ilvl w:val="0"/>
          <w:numId w:val="1"/>
        </w:numPr>
        <w:spacing w:after="0" w:line="240" w:lineRule="auto"/>
        <w:rPr>
          <w:rFonts w:eastAsia="Times New Roman" w:cstheme="minorHAnsi"/>
          <w:b/>
          <w:bCs/>
          <w:sz w:val="28"/>
          <w:szCs w:val="28"/>
          <w:lang w:eastAsia="en-GB"/>
        </w:rPr>
      </w:pPr>
      <w:r w:rsidRPr="007447DD">
        <w:rPr>
          <w:rFonts w:eastAsia="Times New Roman" w:cstheme="minorHAnsi"/>
          <w:b/>
          <w:bCs/>
          <w:sz w:val="28"/>
          <w:szCs w:val="28"/>
          <w:lang w:eastAsia="en-GB"/>
        </w:rPr>
        <w:t>County Councillor Report</w:t>
      </w:r>
    </w:p>
    <w:p w14:paraId="21B1874D" w14:textId="65E33B28" w:rsidR="007447DD" w:rsidRDefault="007447DD" w:rsidP="007447DD">
      <w:pPr>
        <w:spacing w:after="0" w:line="240" w:lineRule="auto"/>
        <w:ind w:left="720"/>
        <w:rPr>
          <w:rFonts w:eastAsia="Times New Roman" w:cstheme="minorHAnsi"/>
          <w:sz w:val="24"/>
          <w:szCs w:val="24"/>
          <w:lang w:eastAsia="en-GB"/>
        </w:rPr>
      </w:pPr>
      <w:r w:rsidRPr="007447DD">
        <w:rPr>
          <w:rFonts w:eastAsia="Times New Roman" w:cstheme="minorHAnsi"/>
          <w:sz w:val="24"/>
          <w:szCs w:val="24"/>
          <w:lang w:eastAsia="en-GB"/>
        </w:rPr>
        <w:t>County</w:t>
      </w:r>
      <w:r>
        <w:rPr>
          <w:rFonts w:eastAsia="Times New Roman" w:cstheme="minorHAnsi"/>
          <w:sz w:val="24"/>
          <w:szCs w:val="24"/>
          <w:lang w:eastAsia="en-GB"/>
        </w:rPr>
        <w:t xml:space="preserve"> Councillor Will Windsor-Clive noted Gloucestershire County Council’s efforts to help the vulnerable and those going back to work and education. It was reported that all schools in Gloucestershire have now reopened and return to school is going well. </w:t>
      </w:r>
    </w:p>
    <w:p w14:paraId="3E6070F9" w14:textId="14DAC625" w:rsidR="007447DD" w:rsidRDefault="007447DD" w:rsidP="007447DD">
      <w:pPr>
        <w:spacing w:after="0" w:line="240" w:lineRule="auto"/>
        <w:ind w:left="720"/>
        <w:rPr>
          <w:rFonts w:eastAsia="Times New Roman" w:cstheme="minorHAnsi"/>
          <w:sz w:val="24"/>
          <w:szCs w:val="24"/>
          <w:lang w:eastAsia="en-GB"/>
        </w:rPr>
      </w:pPr>
    </w:p>
    <w:p w14:paraId="27F02A12" w14:textId="115BB51A" w:rsidR="007447DD" w:rsidRPr="007447DD" w:rsidRDefault="007447DD" w:rsidP="007447DD">
      <w:pPr>
        <w:pStyle w:val="ListParagraph"/>
        <w:numPr>
          <w:ilvl w:val="0"/>
          <w:numId w:val="1"/>
        </w:numPr>
        <w:spacing w:after="0" w:line="240" w:lineRule="auto"/>
        <w:rPr>
          <w:rFonts w:eastAsia="Times New Roman" w:cstheme="minorHAnsi"/>
          <w:b/>
          <w:bCs/>
          <w:sz w:val="28"/>
          <w:szCs w:val="28"/>
          <w:lang w:eastAsia="en-GB"/>
        </w:rPr>
      </w:pPr>
      <w:r w:rsidRPr="007447DD">
        <w:rPr>
          <w:rFonts w:eastAsia="Times New Roman" w:cstheme="minorHAnsi"/>
          <w:b/>
          <w:bCs/>
          <w:sz w:val="28"/>
          <w:szCs w:val="28"/>
          <w:lang w:eastAsia="en-GB"/>
        </w:rPr>
        <w:t>District Councillor Report</w:t>
      </w:r>
    </w:p>
    <w:p w14:paraId="773929B7" w14:textId="2F0C12C6" w:rsidR="007447DD" w:rsidRDefault="007447DD" w:rsidP="007447DD">
      <w:pPr>
        <w:spacing w:after="0" w:line="240" w:lineRule="auto"/>
        <w:ind w:left="720"/>
        <w:rPr>
          <w:rFonts w:eastAsia="Times New Roman" w:cstheme="minorHAnsi"/>
          <w:sz w:val="24"/>
          <w:szCs w:val="24"/>
          <w:lang w:eastAsia="en-GB"/>
        </w:rPr>
      </w:pPr>
      <w:r>
        <w:rPr>
          <w:rFonts w:eastAsia="Times New Roman" w:cstheme="minorHAnsi"/>
          <w:sz w:val="24"/>
          <w:szCs w:val="24"/>
          <w:lang w:eastAsia="en-GB"/>
        </w:rPr>
        <w:t xml:space="preserve">District Councillor Philip Burford said that </w:t>
      </w:r>
      <w:r w:rsidRPr="007A6126">
        <w:rPr>
          <w:rFonts w:eastAsia="Times New Roman" w:cstheme="minorHAnsi"/>
          <w:sz w:val="24"/>
          <w:szCs w:val="24"/>
          <w:lang w:eastAsia="en-GB"/>
        </w:rPr>
        <w:t>the cabinet of</w:t>
      </w:r>
      <w:r>
        <w:rPr>
          <w:rFonts w:eastAsia="Times New Roman" w:cstheme="minorHAnsi"/>
          <w:sz w:val="24"/>
          <w:szCs w:val="24"/>
          <w:lang w:eastAsia="en-GB"/>
        </w:rPr>
        <w:t xml:space="preserve"> </w:t>
      </w:r>
      <w:r w:rsidR="00263432">
        <w:rPr>
          <w:rFonts w:eastAsia="Times New Roman" w:cstheme="minorHAnsi"/>
          <w:sz w:val="24"/>
          <w:szCs w:val="24"/>
          <w:lang w:eastAsia="en-GB"/>
        </w:rPr>
        <w:t>F</w:t>
      </w:r>
      <w:r>
        <w:rPr>
          <w:rFonts w:eastAsia="Times New Roman" w:cstheme="minorHAnsi"/>
          <w:sz w:val="24"/>
          <w:szCs w:val="24"/>
          <w:lang w:eastAsia="en-GB"/>
        </w:rPr>
        <w:t>orest of Dean District Council are proposing the creation of a new leisure centre at the Five Acres site, for which they are hoping to seek private sector funding</w:t>
      </w:r>
      <w:r w:rsidR="00263432">
        <w:rPr>
          <w:rFonts w:eastAsia="Times New Roman" w:cstheme="minorHAnsi"/>
          <w:sz w:val="24"/>
          <w:szCs w:val="24"/>
          <w:lang w:eastAsia="en-GB"/>
        </w:rPr>
        <w:t>.</w:t>
      </w:r>
    </w:p>
    <w:p w14:paraId="720F65AE" w14:textId="53BCAB9C" w:rsidR="007447DD" w:rsidRDefault="007447DD" w:rsidP="007447DD">
      <w:pPr>
        <w:spacing w:after="0" w:line="240" w:lineRule="auto"/>
        <w:ind w:left="720"/>
        <w:rPr>
          <w:rFonts w:eastAsia="Times New Roman" w:cstheme="minorHAnsi"/>
          <w:sz w:val="24"/>
          <w:szCs w:val="24"/>
          <w:lang w:eastAsia="en-GB"/>
        </w:rPr>
      </w:pPr>
    </w:p>
    <w:p w14:paraId="081072FE" w14:textId="073135B0" w:rsidR="007447DD" w:rsidRPr="007447DD" w:rsidRDefault="007447DD" w:rsidP="007447DD">
      <w:pPr>
        <w:pStyle w:val="ListParagraph"/>
        <w:numPr>
          <w:ilvl w:val="0"/>
          <w:numId w:val="1"/>
        </w:numPr>
        <w:spacing w:after="0" w:line="240" w:lineRule="auto"/>
        <w:rPr>
          <w:rFonts w:eastAsia="Times New Roman" w:cstheme="minorHAnsi"/>
          <w:b/>
          <w:bCs/>
          <w:sz w:val="28"/>
          <w:szCs w:val="28"/>
          <w:lang w:eastAsia="en-GB"/>
        </w:rPr>
      </w:pPr>
      <w:r w:rsidRPr="007447DD">
        <w:rPr>
          <w:rFonts w:eastAsia="Times New Roman" w:cstheme="minorHAnsi"/>
          <w:b/>
          <w:bCs/>
          <w:sz w:val="28"/>
          <w:szCs w:val="28"/>
          <w:lang w:eastAsia="en-GB"/>
        </w:rPr>
        <w:t>District Councillor Report</w:t>
      </w:r>
    </w:p>
    <w:p w14:paraId="05E55B4F" w14:textId="70C55D22" w:rsidR="007447DD" w:rsidRDefault="007447DD" w:rsidP="007447DD">
      <w:pPr>
        <w:pStyle w:val="ListParagraph"/>
        <w:spacing w:after="0" w:line="240" w:lineRule="auto"/>
        <w:rPr>
          <w:rFonts w:eastAsia="Times New Roman" w:cstheme="minorHAnsi"/>
          <w:sz w:val="24"/>
          <w:szCs w:val="24"/>
          <w:lang w:eastAsia="en-GB"/>
        </w:rPr>
      </w:pPr>
      <w:r>
        <w:rPr>
          <w:rFonts w:eastAsia="Times New Roman" w:cstheme="minorHAnsi"/>
          <w:sz w:val="24"/>
          <w:szCs w:val="24"/>
          <w:lang w:eastAsia="en-GB"/>
        </w:rPr>
        <w:t xml:space="preserve">As Brian Lewis was unable to attend the meeting no report was given. </w:t>
      </w:r>
    </w:p>
    <w:p w14:paraId="5E92C8E7" w14:textId="403220F5" w:rsidR="007447DD" w:rsidRDefault="007447DD" w:rsidP="007447DD">
      <w:pPr>
        <w:pStyle w:val="ListParagraph"/>
        <w:spacing w:after="0" w:line="240" w:lineRule="auto"/>
        <w:rPr>
          <w:rFonts w:eastAsia="Times New Roman" w:cstheme="minorHAnsi"/>
          <w:sz w:val="24"/>
          <w:szCs w:val="24"/>
          <w:lang w:eastAsia="en-GB"/>
        </w:rPr>
      </w:pPr>
    </w:p>
    <w:p w14:paraId="55BC1907" w14:textId="1E1BE394" w:rsidR="004E334F" w:rsidRPr="004E334F" w:rsidRDefault="004E334F" w:rsidP="004E334F">
      <w:pPr>
        <w:pStyle w:val="ListParagraph"/>
        <w:numPr>
          <w:ilvl w:val="0"/>
          <w:numId w:val="1"/>
        </w:numPr>
        <w:spacing w:line="240" w:lineRule="auto"/>
        <w:rPr>
          <w:b/>
          <w:bCs/>
          <w:sz w:val="28"/>
          <w:szCs w:val="48"/>
        </w:rPr>
      </w:pPr>
      <w:r w:rsidRPr="004E334F">
        <w:rPr>
          <w:b/>
          <w:bCs/>
          <w:sz w:val="28"/>
          <w:szCs w:val="48"/>
        </w:rPr>
        <w:t>Website</w:t>
      </w:r>
    </w:p>
    <w:p w14:paraId="1C8F0BC5" w14:textId="2AD2C993" w:rsidR="004E334F" w:rsidRDefault="004E334F" w:rsidP="004E334F">
      <w:pPr>
        <w:spacing w:line="240" w:lineRule="auto"/>
        <w:ind w:left="1003"/>
        <w:rPr>
          <w:b/>
          <w:bCs/>
          <w:sz w:val="28"/>
          <w:szCs w:val="48"/>
        </w:rPr>
      </w:pPr>
      <w:r w:rsidRPr="004E334F">
        <w:rPr>
          <w:b/>
          <w:bCs/>
          <w:sz w:val="28"/>
          <w:szCs w:val="48"/>
        </w:rPr>
        <w:t xml:space="preserve">To approve Staunton Parish Council’s Accessibility Statement in line with Website Content Accessibility Guidelines. </w:t>
      </w:r>
    </w:p>
    <w:p w14:paraId="738BD11C" w14:textId="6F151A0A" w:rsidR="004E334F" w:rsidRPr="004E334F" w:rsidRDefault="00D128C0" w:rsidP="004E334F">
      <w:pPr>
        <w:spacing w:line="240" w:lineRule="auto"/>
        <w:ind w:left="1003"/>
        <w:rPr>
          <w:sz w:val="24"/>
          <w:szCs w:val="44"/>
        </w:rPr>
      </w:pPr>
      <w:r>
        <w:rPr>
          <w:sz w:val="24"/>
          <w:szCs w:val="44"/>
        </w:rPr>
        <w:t xml:space="preserve">Staunton Parish Council’s Accessibility Statement was approved by all Councillors. This was approved by Cllr Peach and seconded by Cllr Fuller. </w:t>
      </w:r>
    </w:p>
    <w:p w14:paraId="55E0CB3B" w14:textId="43EB1DFD" w:rsidR="004E334F" w:rsidRDefault="004E334F" w:rsidP="004E334F">
      <w:pPr>
        <w:spacing w:line="240" w:lineRule="auto"/>
        <w:ind w:left="1003"/>
        <w:rPr>
          <w:b/>
          <w:bCs/>
          <w:sz w:val="28"/>
          <w:szCs w:val="48"/>
        </w:rPr>
      </w:pPr>
      <w:r w:rsidRPr="004E334F">
        <w:rPr>
          <w:b/>
          <w:bCs/>
          <w:sz w:val="28"/>
          <w:szCs w:val="48"/>
        </w:rPr>
        <w:t xml:space="preserve">To provide an update regarding the development of Staunton Parish Council’s new website. </w:t>
      </w:r>
    </w:p>
    <w:p w14:paraId="0AB1FC81" w14:textId="1A2E3C6F" w:rsidR="009631D0" w:rsidRPr="009631D0" w:rsidRDefault="009631D0" w:rsidP="009631D0">
      <w:pPr>
        <w:spacing w:line="240" w:lineRule="auto"/>
        <w:ind w:left="1003"/>
        <w:rPr>
          <w:sz w:val="24"/>
          <w:szCs w:val="44"/>
        </w:rPr>
      </w:pPr>
      <w:r>
        <w:rPr>
          <w:sz w:val="24"/>
          <w:szCs w:val="44"/>
        </w:rPr>
        <w:t xml:space="preserve">Staunton Parish Council’s new website is now live and can be accessed at </w:t>
      </w:r>
      <w:hyperlink r:id="rId5" w:history="1">
        <w:r w:rsidRPr="00FF494E">
          <w:rPr>
            <w:rStyle w:val="Hyperlink"/>
            <w:sz w:val="24"/>
            <w:szCs w:val="44"/>
          </w:rPr>
          <w:t>www.stauntonpc.co.uk</w:t>
        </w:r>
      </w:hyperlink>
      <w:r>
        <w:rPr>
          <w:sz w:val="24"/>
          <w:szCs w:val="44"/>
        </w:rPr>
        <w:t xml:space="preserve"> . There are a number of documents still to be uploaded and sections providing more information about local history to be added. </w:t>
      </w:r>
    </w:p>
    <w:p w14:paraId="5E272514" w14:textId="6D5D32D6" w:rsidR="007447DD" w:rsidRPr="00D128C0" w:rsidRDefault="00D128C0" w:rsidP="007447DD">
      <w:pPr>
        <w:pStyle w:val="ListParagraph"/>
        <w:numPr>
          <w:ilvl w:val="0"/>
          <w:numId w:val="1"/>
        </w:numPr>
        <w:spacing w:after="0" w:line="240" w:lineRule="auto"/>
        <w:rPr>
          <w:rFonts w:eastAsia="Times New Roman" w:cstheme="minorHAnsi"/>
          <w:b/>
          <w:bCs/>
          <w:sz w:val="28"/>
          <w:szCs w:val="28"/>
          <w:lang w:eastAsia="en-GB"/>
        </w:rPr>
      </w:pPr>
      <w:r w:rsidRPr="00D128C0">
        <w:rPr>
          <w:rFonts w:eastAsia="Times New Roman" w:cstheme="minorHAnsi"/>
          <w:b/>
          <w:bCs/>
          <w:sz w:val="28"/>
          <w:szCs w:val="28"/>
          <w:lang w:eastAsia="en-GB"/>
        </w:rPr>
        <w:t>Draft Housing Strategy 2020-2024</w:t>
      </w:r>
    </w:p>
    <w:p w14:paraId="4C7A29F8" w14:textId="77777777" w:rsidR="009631D0" w:rsidRDefault="00D128C0" w:rsidP="00D128C0">
      <w:pPr>
        <w:pStyle w:val="ListParagraph"/>
        <w:spacing w:after="0" w:line="240" w:lineRule="auto"/>
        <w:rPr>
          <w:rFonts w:eastAsia="Times New Roman" w:cstheme="minorHAnsi"/>
          <w:sz w:val="24"/>
          <w:szCs w:val="24"/>
          <w:lang w:eastAsia="en-GB"/>
        </w:rPr>
      </w:pPr>
      <w:r>
        <w:rPr>
          <w:rFonts w:eastAsia="Times New Roman" w:cstheme="minorHAnsi"/>
          <w:sz w:val="24"/>
          <w:szCs w:val="24"/>
          <w:lang w:eastAsia="en-GB"/>
        </w:rPr>
        <w:t xml:space="preserve">Cllr Millar reminded all of the need to submit any comments ahead of the deadline </w:t>
      </w:r>
      <w:r w:rsidR="009631D0">
        <w:rPr>
          <w:rFonts w:eastAsia="Times New Roman" w:cstheme="minorHAnsi"/>
          <w:sz w:val="24"/>
          <w:szCs w:val="24"/>
          <w:lang w:eastAsia="en-GB"/>
        </w:rPr>
        <w:t>20</w:t>
      </w:r>
      <w:r w:rsidR="009631D0" w:rsidRPr="009631D0">
        <w:rPr>
          <w:rFonts w:eastAsia="Times New Roman" w:cstheme="minorHAnsi"/>
          <w:sz w:val="24"/>
          <w:szCs w:val="24"/>
          <w:vertAlign w:val="superscript"/>
          <w:lang w:eastAsia="en-GB"/>
        </w:rPr>
        <w:t>th</w:t>
      </w:r>
      <w:r w:rsidR="009631D0">
        <w:rPr>
          <w:rFonts w:eastAsia="Times New Roman" w:cstheme="minorHAnsi"/>
          <w:sz w:val="24"/>
          <w:szCs w:val="24"/>
          <w:lang w:eastAsia="en-GB"/>
        </w:rPr>
        <w:t xml:space="preserve"> October 2020.</w:t>
      </w:r>
    </w:p>
    <w:p w14:paraId="2B743953" w14:textId="3C3EB388" w:rsidR="00D128C0" w:rsidRDefault="00D128C0" w:rsidP="00D128C0">
      <w:pPr>
        <w:pStyle w:val="ListParagraph"/>
        <w:spacing w:after="0" w:line="240" w:lineRule="auto"/>
        <w:rPr>
          <w:rFonts w:eastAsia="Times New Roman" w:cstheme="minorHAnsi"/>
          <w:sz w:val="24"/>
          <w:szCs w:val="24"/>
          <w:lang w:eastAsia="en-GB"/>
        </w:rPr>
      </w:pPr>
      <w:r>
        <w:rPr>
          <w:rFonts w:eastAsia="Times New Roman" w:cstheme="minorHAnsi"/>
          <w:sz w:val="24"/>
          <w:szCs w:val="24"/>
          <w:lang w:eastAsia="en-GB"/>
        </w:rPr>
        <w:t xml:space="preserve"> </w:t>
      </w:r>
    </w:p>
    <w:p w14:paraId="74BE7174" w14:textId="49C07EA2" w:rsidR="00D128C0" w:rsidRDefault="00D128C0" w:rsidP="00D128C0">
      <w:pPr>
        <w:pStyle w:val="ListParagraph"/>
        <w:spacing w:after="0" w:line="240" w:lineRule="auto"/>
        <w:rPr>
          <w:rFonts w:eastAsia="Times New Roman" w:cstheme="minorHAnsi"/>
          <w:sz w:val="24"/>
          <w:szCs w:val="24"/>
          <w:lang w:eastAsia="en-GB"/>
        </w:rPr>
      </w:pPr>
      <w:r>
        <w:rPr>
          <w:rFonts w:eastAsia="Times New Roman" w:cstheme="minorHAnsi"/>
          <w:sz w:val="24"/>
          <w:szCs w:val="24"/>
          <w:lang w:eastAsia="en-GB"/>
        </w:rPr>
        <w:t xml:space="preserve">Cllr Fuller also noted the lack of transport and infrastructure available in Staunton. </w:t>
      </w:r>
    </w:p>
    <w:p w14:paraId="78C6DC1F" w14:textId="7FF79834" w:rsidR="00D128C0" w:rsidRPr="00D128C0" w:rsidRDefault="00D128C0" w:rsidP="00D128C0">
      <w:pPr>
        <w:pStyle w:val="ListParagraph"/>
        <w:spacing w:after="0" w:line="240" w:lineRule="auto"/>
        <w:rPr>
          <w:rFonts w:eastAsia="Times New Roman" w:cstheme="minorHAnsi"/>
          <w:b/>
          <w:bCs/>
          <w:sz w:val="28"/>
          <w:szCs w:val="28"/>
          <w:lang w:eastAsia="en-GB"/>
        </w:rPr>
      </w:pPr>
    </w:p>
    <w:p w14:paraId="58970856" w14:textId="3B9E0EC4" w:rsidR="00D128C0" w:rsidRPr="00D128C0" w:rsidRDefault="00D128C0" w:rsidP="00D128C0">
      <w:pPr>
        <w:pStyle w:val="ListParagraph"/>
        <w:numPr>
          <w:ilvl w:val="0"/>
          <w:numId w:val="1"/>
        </w:numPr>
        <w:spacing w:after="0" w:line="240" w:lineRule="auto"/>
        <w:rPr>
          <w:rFonts w:eastAsia="Times New Roman" w:cstheme="minorHAnsi"/>
          <w:b/>
          <w:bCs/>
          <w:sz w:val="28"/>
          <w:szCs w:val="28"/>
          <w:lang w:eastAsia="en-GB"/>
        </w:rPr>
      </w:pPr>
      <w:r w:rsidRPr="00D128C0">
        <w:rPr>
          <w:rFonts w:eastAsia="Times New Roman" w:cstheme="minorHAnsi"/>
          <w:b/>
          <w:bCs/>
          <w:sz w:val="28"/>
          <w:szCs w:val="28"/>
          <w:lang w:eastAsia="en-GB"/>
        </w:rPr>
        <w:t>Planning Consultation</w:t>
      </w:r>
      <w:r w:rsidR="009631D0">
        <w:rPr>
          <w:rFonts w:eastAsia="Times New Roman" w:cstheme="minorHAnsi"/>
          <w:b/>
          <w:bCs/>
          <w:sz w:val="28"/>
          <w:szCs w:val="28"/>
          <w:lang w:eastAsia="en-GB"/>
        </w:rPr>
        <w:t>s</w:t>
      </w:r>
      <w:r w:rsidRPr="00D128C0">
        <w:rPr>
          <w:rFonts w:eastAsia="Times New Roman" w:cstheme="minorHAnsi"/>
          <w:b/>
          <w:bCs/>
          <w:sz w:val="28"/>
          <w:szCs w:val="28"/>
          <w:lang w:eastAsia="en-GB"/>
        </w:rPr>
        <w:t xml:space="preserve"> </w:t>
      </w:r>
    </w:p>
    <w:p w14:paraId="481263C1" w14:textId="0227BF8E" w:rsidR="00D128C0" w:rsidRDefault="00D128C0" w:rsidP="00D128C0">
      <w:pPr>
        <w:spacing w:after="0" w:line="240" w:lineRule="auto"/>
        <w:ind w:left="720"/>
        <w:rPr>
          <w:rFonts w:eastAsia="Times New Roman" w:cstheme="minorHAnsi"/>
          <w:sz w:val="24"/>
          <w:szCs w:val="24"/>
          <w:lang w:eastAsia="en-GB"/>
        </w:rPr>
      </w:pPr>
      <w:r w:rsidRPr="00D128C0">
        <w:rPr>
          <w:rFonts w:eastAsia="Times New Roman" w:cstheme="minorHAnsi"/>
          <w:sz w:val="24"/>
          <w:szCs w:val="24"/>
          <w:lang w:eastAsia="en-GB"/>
        </w:rPr>
        <w:t>Cllr Millar reminded all of the need to submit any comments ahead of the deadline</w:t>
      </w:r>
      <w:r w:rsidR="009631D0">
        <w:rPr>
          <w:rFonts w:eastAsia="Times New Roman" w:cstheme="minorHAnsi"/>
          <w:sz w:val="24"/>
          <w:szCs w:val="24"/>
          <w:lang w:eastAsia="en-GB"/>
        </w:rPr>
        <w:t xml:space="preserve">s. </w:t>
      </w:r>
    </w:p>
    <w:p w14:paraId="5C607C31" w14:textId="7C893BC3" w:rsidR="00D128C0" w:rsidRDefault="00D128C0" w:rsidP="00D128C0">
      <w:pPr>
        <w:spacing w:after="0" w:line="240" w:lineRule="auto"/>
        <w:ind w:left="720"/>
        <w:rPr>
          <w:rFonts w:eastAsia="Times New Roman" w:cstheme="minorHAnsi"/>
          <w:sz w:val="24"/>
          <w:szCs w:val="24"/>
          <w:lang w:eastAsia="en-GB"/>
        </w:rPr>
      </w:pPr>
    </w:p>
    <w:p w14:paraId="37C6B17C" w14:textId="67EFCDDE" w:rsidR="00D128C0" w:rsidRPr="00D128C0" w:rsidRDefault="00D128C0" w:rsidP="00D128C0">
      <w:pPr>
        <w:pStyle w:val="ListParagraph"/>
        <w:numPr>
          <w:ilvl w:val="0"/>
          <w:numId w:val="1"/>
        </w:numPr>
        <w:spacing w:after="0" w:line="240" w:lineRule="auto"/>
        <w:rPr>
          <w:rFonts w:eastAsia="Times New Roman" w:cstheme="minorHAnsi"/>
          <w:b/>
          <w:bCs/>
          <w:sz w:val="24"/>
          <w:szCs w:val="24"/>
          <w:lang w:eastAsia="en-GB"/>
        </w:rPr>
      </w:pPr>
      <w:r w:rsidRPr="00D128C0">
        <w:rPr>
          <w:rFonts w:eastAsia="Times New Roman" w:cstheme="minorHAnsi"/>
          <w:b/>
          <w:bCs/>
          <w:sz w:val="28"/>
          <w:szCs w:val="28"/>
          <w:lang w:eastAsia="en-GB"/>
        </w:rPr>
        <w:t xml:space="preserve">Council Tax Support Scheme Consultation </w:t>
      </w:r>
    </w:p>
    <w:p w14:paraId="2AC2119D" w14:textId="7BC3C322" w:rsidR="00D128C0" w:rsidRDefault="00D128C0" w:rsidP="00D128C0">
      <w:pPr>
        <w:pStyle w:val="ListParagraph"/>
        <w:spacing w:after="0" w:line="240" w:lineRule="auto"/>
        <w:rPr>
          <w:rFonts w:eastAsia="Times New Roman" w:cstheme="minorHAnsi"/>
          <w:sz w:val="24"/>
          <w:szCs w:val="24"/>
          <w:lang w:eastAsia="en-GB"/>
        </w:rPr>
      </w:pPr>
      <w:r w:rsidRPr="00D128C0">
        <w:rPr>
          <w:rFonts w:eastAsia="Times New Roman" w:cstheme="minorHAnsi"/>
          <w:sz w:val="24"/>
          <w:szCs w:val="24"/>
          <w:lang w:eastAsia="en-GB"/>
        </w:rPr>
        <w:t>Cllr Millar reminded all of the need to submit any comments ahead of the deadline</w:t>
      </w:r>
      <w:r w:rsidR="009631D0">
        <w:rPr>
          <w:rFonts w:eastAsia="Times New Roman" w:cstheme="minorHAnsi"/>
          <w:sz w:val="24"/>
          <w:szCs w:val="24"/>
          <w:lang w:eastAsia="en-GB"/>
        </w:rPr>
        <w:t xml:space="preserve"> on 18</w:t>
      </w:r>
      <w:r w:rsidR="009631D0" w:rsidRPr="009631D0">
        <w:rPr>
          <w:rFonts w:eastAsia="Times New Roman" w:cstheme="minorHAnsi"/>
          <w:sz w:val="24"/>
          <w:szCs w:val="24"/>
          <w:vertAlign w:val="superscript"/>
          <w:lang w:eastAsia="en-GB"/>
        </w:rPr>
        <w:t>th</w:t>
      </w:r>
      <w:r w:rsidR="009631D0">
        <w:rPr>
          <w:rFonts w:eastAsia="Times New Roman" w:cstheme="minorHAnsi"/>
          <w:sz w:val="24"/>
          <w:szCs w:val="24"/>
          <w:lang w:eastAsia="en-GB"/>
        </w:rPr>
        <w:t xml:space="preserve"> October 2020. </w:t>
      </w:r>
      <w:r>
        <w:rPr>
          <w:rFonts w:eastAsia="Times New Roman" w:cstheme="minorHAnsi"/>
          <w:sz w:val="24"/>
          <w:szCs w:val="24"/>
          <w:lang w:eastAsia="en-GB"/>
        </w:rPr>
        <w:t xml:space="preserve"> It was agreed that Councillors will email views to the Chair or Clerk for submission. </w:t>
      </w:r>
      <w:r w:rsidRPr="00D128C0">
        <w:rPr>
          <w:rFonts w:eastAsia="Times New Roman" w:cstheme="minorHAnsi"/>
          <w:sz w:val="24"/>
          <w:szCs w:val="24"/>
          <w:lang w:eastAsia="en-GB"/>
        </w:rPr>
        <w:t xml:space="preserve"> </w:t>
      </w:r>
    </w:p>
    <w:p w14:paraId="51EAA773" w14:textId="77777777" w:rsidR="00D128C0" w:rsidRDefault="00D128C0" w:rsidP="00D128C0">
      <w:pPr>
        <w:pStyle w:val="ListParagraph"/>
        <w:spacing w:after="0" w:line="240" w:lineRule="auto"/>
        <w:rPr>
          <w:rFonts w:eastAsia="Times New Roman" w:cstheme="minorHAnsi"/>
          <w:sz w:val="24"/>
          <w:szCs w:val="24"/>
          <w:lang w:eastAsia="en-GB"/>
        </w:rPr>
      </w:pPr>
    </w:p>
    <w:p w14:paraId="6E0ED3FC" w14:textId="49E75744" w:rsidR="00D128C0" w:rsidRDefault="00D128C0" w:rsidP="00D128C0">
      <w:pPr>
        <w:pStyle w:val="ListParagraph"/>
        <w:spacing w:after="0" w:line="240" w:lineRule="auto"/>
        <w:rPr>
          <w:rFonts w:eastAsia="Times New Roman" w:cstheme="minorHAnsi"/>
          <w:sz w:val="24"/>
          <w:szCs w:val="24"/>
          <w:lang w:eastAsia="en-GB"/>
        </w:rPr>
      </w:pPr>
    </w:p>
    <w:p w14:paraId="4B0BBB1F" w14:textId="427BDD24" w:rsidR="00D128C0" w:rsidRPr="00D128C0" w:rsidRDefault="00D128C0" w:rsidP="00D128C0">
      <w:pPr>
        <w:pStyle w:val="ListParagraph"/>
        <w:numPr>
          <w:ilvl w:val="0"/>
          <w:numId w:val="1"/>
        </w:numPr>
        <w:spacing w:after="0" w:line="240" w:lineRule="auto"/>
        <w:rPr>
          <w:rFonts w:eastAsia="Times New Roman" w:cstheme="minorHAnsi"/>
          <w:b/>
          <w:bCs/>
          <w:sz w:val="28"/>
          <w:szCs w:val="28"/>
          <w:lang w:eastAsia="en-GB"/>
        </w:rPr>
      </w:pPr>
      <w:r w:rsidRPr="00D128C0">
        <w:rPr>
          <w:rFonts w:eastAsia="Times New Roman" w:cstheme="minorHAnsi"/>
          <w:b/>
          <w:bCs/>
          <w:sz w:val="28"/>
          <w:szCs w:val="28"/>
          <w:lang w:eastAsia="en-GB"/>
        </w:rPr>
        <w:t>A417 Flooding</w:t>
      </w:r>
    </w:p>
    <w:p w14:paraId="24DF8A9E" w14:textId="4064B5A1" w:rsidR="00D128C0" w:rsidRDefault="00D128C0" w:rsidP="00D128C0">
      <w:pPr>
        <w:pStyle w:val="ListParagraph"/>
        <w:spacing w:after="0" w:line="240" w:lineRule="auto"/>
        <w:rPr>
          <w:rFonts w:eastAsia="Times New Roman" w:cstheme="minorHAnsi"/>
          <w:sz w:val="24"/>
          <w:szCs w:val="24"/>
          <w:lang w:eastAsia="en-GB"/>
        </w:rPr>
      </w:pPr>
      <w:r>
        <w:rPr>
          <w:rFonts w:eastAsia="Times New Roman" w:cstheme="minorHAnsi"/>
          <w:sz w:val="24"/>
          <w:szCs w:val="24"/>
          <w:lang w:eastAsia="en-GB"/>
        </w:rPr>
        <w:t xml:space="preserve">Cllr Fuller explained the concerns of local residents regarding the flooding along the A417 at </w:t>
      </w:r>
      <w:proofErr w:type="spellStart"/>
      <w:r>
        <w:rPr>
          <w:rFonts w:eastAsia="Times New Roman" w:cstheme="minorHAnsi"/>
          <w:sz w:val="24"/>
          <w:szCs w:val="24"/>
          <w:lang w:eastAsia="en-GB"/>
        </w:rPr>
        <w:t>Maisemore</w:t>
      </w:r>
      <w:proofErr w:type="spellEnd"/>
      <w:r>
        <w:rPr>
          <w:rFonts w:eastAsia="Times New Roman" w:cstheme="minorHAnsi"/>
          <w:sz w:val="24"/>
          <w:szCs w:val="24"/>
          <w:lang w:eastAsia="en-GB"/>
        </w:rPr>
        <w:t xml:space="preserve"> and effects resulting from this. </w:t>
      </w:r>
    </w:p>
    <w:p w14:paraId="7A522217" w14:textId="108950F7" w:rsidR="00D128C0" w:rsidRDefault="00D128C0" w:rsidP="00D128C0">
      <w:pPr>
        <w:pStyle w:val="ListParagraph"/>
        <w:spacing w:after="0" w:line="240" w:lineRule="auto"/>
        <w:rPr>
          <w:rFonts w:eastAsia="Times New Roman" w:cstheme="minorHAnsi"/>
          <w:sz w:val="24"/>
          <w:szCs w:val="24"/>
          <w:lang w:eastAsia="en-GB"/>
        </w:rPr>
      </w:pPr>
      <w:r>
        <w:rPr>
          <w:rFonts w:eastAsia="Times New Roman" w:cstheme="minorHAnsi"/>
          <w:sz w:val="24"/>
          <w:szCs w:val="24"/>
          <w:lang w:eastAsia="en-GB"/>
        </w:rPr>
        <w:t xml:space="preserve">It was also noted that Cllr Fuller has prepared a letter supported by many other local Parish Councils to be sent to Gloucestershire County Council regarding this matter. A letter of clarification has also been requested with plans for this issue to be rectified. </w:t>
      </w:r>
    </w:p>
    <w:p w14:paraId="6BC3E586" w14:textId="77777777" w:rsidR="00D128C0" w:rsidRDefault="00D128C0" w:rsidP="00D128C0">
      <w:pPr>
        <w:pStyle w:val="ListParagraph"/>
        <w:spacing w:after="0" w:line="240" w:lineRule="auto"/>
        <w:rPr>
          <w:rFonts w:eastAsia="Times New Roman" w:cstheme="minorHAnsi"/>
          <w:sz w:val="24"/>
          <w:szCs w:val="24"/>
          <w:lang w:eastAsia="en-GB"/>
        </w:rPr>
      </w:pPr>
    </w:p>
    <w:p w14:paraId="7298BE66" w14:textId="3267202A" w:rsidR="00D128C0" w:rsidRPr="00D128C0" w:rsidRDefault="00D128C0" w:rsidP="00D128C0">
      <w:pPr>
        <w:pStyle w:val="ListParagraph"/>
        <w:spacing w:after="0" w:line="240" w:lineRule="auto"/>
        <w:rPr>
          <w:rFonts w:eastAsia="Times New Roman" w:cstheme="minorHAnsi"/>
          <w:sz w:val="24"/>
          <w:szCs w:val="24"/>
          <w:lang w:eastAsia="en-GB"/>
        </w:rPr>
      </w:pPr>
      <w:r>
        <w:rPr>
          <w:rFonts w:eastAsia="Times New Roman" w:cstheme="minorHAnsi"/>
          <w:sz w:val="24"/>
          <w:szCs w:val="24"/>
          <w:lang w:eastAsia="en-GB"/>
        </w:rPr>
        <w:t xml:space="preserve">County Councillor Will Windsor-Clive agreed that this issue’s priority needs increasing, with the District Council needing to raise the issue of ever-increasing property numbers with Highways and the County Council as this is only going to aid in increasing the amount of problems occurring. </w:t>
      </w:r>
    </w:p>
    <w:p w14:paraId="75B9A0C7" w14:textId="3949B9EF" w:rsidR="00D128C0" w:rsidRDefault="00D128C0" w:rsidP="00D128C0">
      <w:pPr>
        <w:pStyle w:val="ListParagraph"/>
        <w:spacing w:after="0" w:line="240" w:lineRule="auto"/>
        <w:rPr>
          <w:rFonts w:eastAsia="Times New Roman" w:cstheme="minorHAnsi"/>
          <w:sz w:val="24"/>
          <w:szCs w:val="24"/>
          <w:lang w:eastAsia="en-GB"/>
        </w:rPr>
      </w:pPr>
    </w:p>
    <w:p w14:paraId="5C6EE086" w14:textId="048E04C0" w:rsidR="00D128C0" w:rsidRPr="00D128C0" w:rsidRDefault="007E0BB1" w:rsidP="00D128C0">
      <w:pPr>
        <w:pStyle w:val="ListParagraph"/>
        <w:numPr>
          <w:ilvl w:val="0"/>
          <w:numId w:val="1"/>
        </w:numPr>
        <w:spacing w:after="0" w:line="240" w:lineRule="auto"/>
        <w:rPr>
          <w:rFonts w:eastAsia="Times New Roman" w:cstheme="minorHAnsi"/>
          <w:b/>
          <w:bCs/>
          <w:sz w:val="28"/>
          <w:szCs w:val="28"/>
          <w:lang w:eastAsia="en-GB"/>
        </w:rPr>
      </w:pPr>
      <w:r w:rsidRPr="00D128C0">
        <w:rPr>
          <w:rFonts w:eastAsia="Times New Roman" w:cstheme="minorHAnsi"/>
          <w:b/>
          <w:bCs/>
          <w:sz w:val="28"/>
          <w:szCs w:val="28"/>
          <w:lang w:eastAsia="en-GB"/>
        </w:rPr>
        <w:t>Wildflowers</w:t>
      </w:r>
    </w:p>
    <w:p w14:paraId="428F0EA1" w14:textId="410C7BF0" w:rsidR="00D128C0" w:rsidRDefault="00D128C0" w:rsidP="00D128C0">
      <w:pPr>
        <w:pStyle w:val="ListParagraph"/>
        <w:spacing w:after="0" w:line="240" w:lineRule="auto"/>
        <w:rPr>
          <w:rFonts w:eastAsia="Times New Roman" w:cstheme="minorHAnsi"/>
          <w:sz w:val="24"/>
          <w:szCs w:val="24"/>
          <w:lang w:eastAsia="en-GB"/>
        </w:rPr>
      </w:pPr>
      <w:r>
        <w:rPr>
          <w:rFonts w:eastAsia="Times New Roman" w:cstheme="minorHAnsi"/>
          <w:sz w:val="24"/>
          <w:szCs w:val="24"/>
          <w:lang w:eastAsia="en-GB"/>
        </w:rPr>
        <w:t xml:space="preserve">Cllr Fuller </w:t>
      </w:r>
      <w:r w:rsidR="007E0BB1">
        <w:rPr>
          <w:rFonts w:eastAsia="Times New Roman" w:cstheme="minorHAnsi"/>
          <w:sz w:val="24"/>
          <w:szCs w:val="24"/>
          <w:lang w:eastAsia="en-GB"/>
        </w:rPr>
        <w:t xml:space="preserve">enquired regarding the possibility to cultivate an area of Staunton for wildflowers. Cllr Fuller to conduct further research into this and the schemes available.  </w:t>
      </w:r>
    </w:p>
    <w:p w14:paraId="445BFC55" w14:textId="17EC2B56" w:rsidR="007E0BB1" w:rsidRDefault="007E0BB1" w:rsidP="00D128C0">
      <w:pPr>
        <w:pStyle w:val="ListParagraph"/>
        <w:spacing w:after="0" w:line="240" w:lineRule="auto"/>
        <w:rPr>
          <w:rFonts w:eastAsia="Times New Roman" w:cstheme="minorHAnsi"/>
          <w:sz w:val="24"/>
          <w:szCs w:val="24"/>
          <w:lang w:eastAsia="en-GB"/>
        </w:rPr>
      </w:pPr>
    </w:p>
    <w:p w14:paraId="5A474FA4" w14:textId="00BA3274" w:rsidR="007E0BB1" w:rsidRPr="007E0BB1" w:rsidRDefault="007E0BB1" w:rsidP="007E0BB1">
      <w:pPr>
        <w:pStyle w:val="ListParagraph"/>
        <w:numPr>
          <w:ilvl w:val="0"/>
          <w:numId w:val="1"/>
        </w:numPr>
        <w:spacing w:after="0" w:line="240" w:lineRule="auto"/>
        <w:rPr>
          <w:rFonts w:eastAsia="Times New Roman" w:cstheme="minorHAnsi"/>
          <w:b/>
          <w:bCs/>
          <w:sz w:val="28"/>
          <w:szCs w:val="28"/>
          <w:lang w:eastAsia="en-GB"/>
        </w:rPr>
      </w:pPr>
      <w:r w:rsidRPr="007E0BB1">
        <w:rPr>
          <w:rFonts w:eastAsia="Times New Roman" w:cstheme="minorHAnsi"/>
          <w:b/>
          <w:bCs/>
          <w:sz w:val="28"/>
          <w:szCs w:val="28"/>
          <w:lang w:eastAsia="en-GB"/>
        </w:rPr>
        <w:t>Quiz</w:t>
      </w:r>
    </w:p>
    <w:p w14:paraId="5744837D" w14:textId="0209ED90" w:rsidR="007447DD" w:rsidRDefault="00DC28AA" w:rsidP="007447DD">
      <w:pPr>
        <w:pStyle w:val="ListParagraph"/>
        <w:rPr>
          <w:bCs/>
          <w:sz w:val="24"/>
          <w:szCs w:val="21"/>
        </w:rPr>
      </w:pPr>
      <w:r>
        <w:rPr>
          <w:bCs/>
          <w:sz w:val="24"/>
          <w:szCs w:val="21"/>
        </w:rPr>
        <w:t xml:space="preserve">Cllr Fuller announced that there are currently no plans for the reopening of The Swan in Staunton and has therefore suggested the potential use of the Village Hall for fundraising quiz nights in the meantime. Cllr Millar to enquire.  </w:t>
      </w:r>
    </w:p>
    <w:p w14:paraId="51EB6A87" w14:textId="4F62A63E" w:rsidR="00DC28AA" w:rsidRDefault="00DC28AA" w:rsidP="007447DD">
      <w:pPr>
        <w:pStyle w:val="ListParagraph"/>
        <w:rPr>
          <w:bCs/>
          <w:sz w:val="24"/>
          <w:szCs w:val="21"/>
        </w:rPr>
      </w:pPr>
    </w:p>
    <w:p w14:paraId="16908A44" w14:textId="685EA670" w:rsidR="00DC28AA" w:rsidRPr="00DC28AA" w:rsidRDefault="00DC28AA" w:rsidP="00DC28AA">
      <w:pPr>
        <w:pStyle w:val="ListParagraph"/>
        <w:numPr>
          <w:ilvl w:val="0"/>
          <w:numId w:val="1"/>
        </w:numPr>
        <w:rPr>
          <w:b/>
          <w:sz w:val="28"/>
        </w:rPr>
      </w:pPr>
      <w:r w:rsidRPr="00DC28AA">
        <w:rPr>
          <w:b/>
          <w:sz w:val="28"/>
        </w:rPr>
        <w:t xml:space="preserve">Litter Bins </w:t>
      </w:r>
    </w:p>
    <w:p w14:paraId="0BB1CFF9" w14:textId="2DBED7EF" w:rsidR="00DC28AA" w:rsidRDefault="00342A3C" w:rsidP="00DC28AA">
      <w:pPr>
        <w:ind w:left="720"/>
        <w:rPr>
          <w:sz w:val="24"/>
        </w:rPr>
      </w:pPr>
      <w:r>
        <w:rPr>
          <w:sz w:val="24"/>
        </w:rPr>
        <w:t xml:space="preserve">Cllr Williams stated that a new litter bin has now been </w:t>
      </w:r>
      <w:r w:rsidR="007A6126">
        <w:rPr>
          <w:sz w:val="24"/>
        </w:rPr>
        <w:t>purchased and</w:t>
      </w:r>
      <w:r>
        <w:rPr>
          <w:sz w:val="24"/>
        </w:rPr>
        <w:t xml:space="preserve"> has been installed </w:t>
      </w:r>
      <w:r w:rsidRPr="007A6126">
        <w:rPr>
          <w:sz w:val="24"/>
        </w:rPr>
        <w:t xml:space="preserve">where Jubilee Place meets </w:t>
      </w:r>
      <w:r w:rsidR="00E838D7" w:rsidRPr="007A6126">
        <w:rPr>
          <w:sz w:val="24"/>
        </w:rPr>
        <w:t>Millennium</w:t>
      </w:r>
      <w:r w:rsidRPr="007A6126">
        <w:rPr>
          <w:sz w:val="24"/>
        </w:rPr>
        <w:t xml:space="preserve"> Cottages</w:t>
      </w:r>
      <w:r w:rsidR="007A6126">
        <w:rPr>
          <w:sz w:val="24"/>
        </w:rPr>
        <w:t xml:space="preserve"> and </w:t>
      </w:r>
      <w:r w:rsidRPr="007A6126">
        <w:rPr>
          <w:sz w:val="24"/>
        </w:rPr>
        <w:t>Stone R</w:t>
      </w:r>
      <w:r w:rsidR="007A6126" w:rsidRPr="007A6126">
        <w:rPr>
          <w:sz w:val="24"/>
        </w:rPr>
        <w:t>oad</w:t>
      </w:r>
      <w:r w:rsidR="007A6126">
        <w:rPr>
          <w:sz w:val="24"/>
        </w:rPr>
        <w:t>.</w:t>
      </w:r>
    </w:p>
    <w:p w14:paraId="4507611F" w14:textId="28438646" w:rsidR="00342A3C" w:rsidRDefault="00342A3C" w:rsidP="00DC28AA">
      <w:pPr>
        <w:ind w:left="720"/>
        <w:rPr>
          <w:sz w:val="24"/>
        </w:rPr>
      </w:pPr>
      <w:r>
        <w:rPr>
          <w:sz w:val="24"/>
        </w:rPr>
        <w:t>Th</w:t>
      </w:r>
      <w:r w:rsidR="00263432">
        <w:rPr>
          <w:sz w:val="24"/>
        </w:rPr>
        <w:t>e</w:t>
      </w:r>
      <w:r>
        <w:rPr>
          <w:sz w:val="24"/>
        </w:rPr>
        <w:t xml:space="preserve"> waste from this bin will be collected weekly and is already well used. </w:t>
      </w:r>
    </w:p>
    <w:p w14:paraId="3752CD48" w14:textId="77102A2D" w:rsidR="00342A3C" w:rsidRPr="00342A3C" w:rsidRDefault="00342A3C" w:rsidP="00342A3C">
      <w:pPr>
        <w:pStyle w:val="ListParagraph"/>
        <w:numPr>
          <w:ilvl w:val="0"/>
          <w:numId w:val="1"/>
        </w:numPr>
        <w:rPr>
          <w:b/>
          <w:bCs/>
          <w:sz w:val="28"/>
          <w:szCs w:val="24"/>
        </w:rPr>
      </w:pPr>
      <w:r w:rsidRPr="00342A3C">
        <w:rPr>
          <w:b/>
          <w:bCs/>
          <w:sz w:val="28"/>
          <w:szCs w:val="24"/>
        </w:rPr>
        <w:t>Whitmore Way</w:t>
      </w:r>
    </w:p>
    <w:p w14:paraId="422EFE01" w14:textId="637B1AAF" w:rsidR="00342A3C" w:rsidRDefault="00342A3C" w:rsidP="00342A3C">
      <w:pPr>
        <w:pStyle w:val="ListParagraph"/>
        <w:rPr>
          <w:sz w:val="24"/>
        </w:rPr>
      </w:pPr>
      <w:r>
        <w:rPr>
          <w:sz w:val="24"/>
        </w:rPr>
        <w:t xml:space="preserve">Cllr Williams noted that Parishioners, John and Irene Carroll have identified 175 new waymarks that are needed along Whitmore Way and have kindly offered their help installing these. </w:t>
      </w:r>
    </w:p>
    <w:p w14:paraId="04BBA496" w14:textId="01958032" w:rsidR="00342A3C" w:rsidRDefault="00342A3C" w:rsidP="00342A3C">
      <w:pPr>
        <w:pStyle w:val="ListParagraph"/>
        <w:rPr>
          <w:sz w:val="24"/>
        </w:rPr>
      </w:pPr>
      <w:r>
        <w:rPr>
          <w:sz w:val="24"/>
        </w:rPr>
        <w:t xml:space="preserve">Public Rights of Way Officer for Gloucestershire County Council, Suzanne Hopes has been contacted regarding this to see if any can be </w:t>
      </w:r>
      <w:r w:rsidRPr="00084CBD">
        <w:rPr>
          <w:sz w:val="24"/>
        </w:rPr>
        <w:t xml:space="preserve">provided. Cllr Trevor Jones to also be contacted regarding works </w:t>
      </w:r>
      <w:r w:rsidR="00084CBD" w:rsidRPr="00084CBD">
        <w:rPr>
          <w:sz w:val="24"/>
        </w:rPr>
        <w:t>required</w:t>
      </w:r>
      <w:r w:rsidRPr="00084CBD">
        <w:rPr>
          <w:sz w:val="24"/>
        </w:rPr>
        <w:t xml:space="preserve"> </w:t>
      </w:r>
      <w:r w:rsidR="00084CBD">
        <w:rPr>
          <w:sz w:val="24"/>
        </w:rPr>
        <w:t>with</w:t>
      </w:r>
      <w:r w:rsidRPr="00084CBD">
        <w:rPr>
          <w:sz w:val="24"/>
        </w:rPr>
        <w:t>in Corse.</w:t>
      </w:r>
    </w:p>
    <w:p w14:paraId="3AD697E4" w14:textId="77777777" w:rsidR="00342A3C" w:rsidRPr="00342A3C" w:rsidRDefault="00342A3C" w:rsidP="00342A3C">
      <w:pPr>
        <w:pStyle w:val="ListParagraph"/>
        <w:rPr>
          <w:sz w:val="24"/>
        </w:rPr>
      </w:pPr>
    </w:p>
    <w:p w14:paraId="40E711E6" w14:textId="2761ADB4" w:rsidR="00FA1EF0" w:rsidRPr="00342A3C" w:rsidRDefault="00FA1EF0" w:rsidP="00342A3C">
      <w:pPr>
        <w:pStyle w:val="ListParagraph"/>
        <w:numPr>
          <w:ilvl w:val="0"/>
          <w:numId w:val="1"/>
        </w:numPr>
        <w:rPr>
          <w:b/>
          <w:bCs/>
          <w:sz w:val="24"/>
        </w:rPr>
      </w:pPr>
      <w:r w:rsidRPr="00342A3C">
        <w:rPr>
          <w:sz w:val="24"/>
        </w:rPr>
        <w:t xml:space="preserve"> </w:t>
      </w:r>
      <w:r w:rsidR="00342A3C" w:rsidRPr="00342A3C">
        <w:rPr>
          <w:b/>
          <w:bCs/>
          <w:sz w:val="28"/>
          <w:szCs w:val="24"/>
        </w:rPr>
        <w:t>Staunton and Corse Patients Group</w:t>
      </w:r>
    </w:p>
    <w:p w14:paraId="6951A1BD" w14:textId="6E8C1264" w:rsidR="00342A3C" w:rsidRDefault="00342A3C" w:rsidP="00342A3C">
      <w:pPr>
        <w:pStyle w:val="ListParagraph"/>
        <w:rPr>
          <w:sz w:val="24"/>
        </w:rPr>
      </w:pPr>
      <w:r>
        <w:rPr>
          <w:sz w:val="24"/>
        </w:rPr>
        <w:t xml:space="preserve">Cllr Peach told all that there is a flu clinic due to be run in October with Covid-19 precautions in </w:t>
      </w:r>
      <w:r w:rsidR="009A2586">
        <w:rPr>
          <w:sz w:val="24"/>
        </w:rPr>
        <w:t>place and</w:t>
      </w:r>
      <w:r>
        <w:rPr>
          <w:sz w:val="24"/>
        </w:rPr>
        <w:t xml:space="preserve"> reminded all of the importance of continuing with the current Covid-19 precautions – washing hands, wearing a mask and keeping social distance amid a rise in cases. </w:t>
      </w:r>
    </w:p>
    <w:p w14:paraId="0EAA7D18" w14:textId="77777777" w:rsidR="002F0D3F" w:rsidRDefault="002F0D3F" w:rsidP="00342A3C">
      <w:pPr>
        <w:pStyle w:val="ListParagraph"/>
        <w:rPr>
          <w:sz w:val="24"/>
        </w:rPr>
      </w:pPr>
    </w:p>
    <w:p w14:paraId="2F291151" w14:textId="558A0CD1" w:rsidR="009A2586" w:rsidRDefault="009A2586" w:rsidP="00342A3C">
      <w:pPr>
        <w:pStyle w:val="ListParagraph"/>
        <w:rPr>
          <w:sz w:val="24"/>
        </w:rPr>
      </w:pPr>
    </w:p>
    <w:p w14:paraId="2C1A9734" w14:textId="2598B608" w:rsidR="009A2586" w:rsidRPr="002F0D3F" w:rsidRDefault="002F0D3F" w:rsidP="009A2586">
      <w:pPr>
        <w:pStyle w:val="ListParagraph"/>
        <w:numPr>
          <w:ilvl w:val="0"/>
          <w:numId w:val="1"/>
        </w:numPr>
        <w:rPr>
          <w:b/>
          <w:bCs/>
          <w:sz w:val="28"/>
          <w:szCs w:val="24"/>
        </w:rPr>
      </w:pPr>
      <w:r w:rsidRPr="002F0D3F">
        <w:rPr>
          <w:b/>
          <w:bCs/>
          <w:sz w:val="28"/>
          <w:szCs w:val="24"/>
        </w:rPr>
        <w:lastRenderedPageBreak/>
        <w:t>Finance</w:t>
      </w:r>
    </w:p>
    <w:p w14:paraId="2704D1D8" w14:textId="5FC86ABC" w:rsidR="001D1769" w:rsidRPr="001D1769" w:rsidRDefault="001D1769" w:rsidP="001D1769">
      <w:pPr>
        <w:ind w:left="360"/>
        <w:rPr>
          <w:b/>
        </w:rPr>
      </w:pPr>
      <w:r w:rsidRPr="001D1769">
        <w:rPr>
          <w:b/>
        </w:rPr>
        <w:t>Financial Report: Payments &amp; Receipts 18/06/20 – 26/08/20</w:t>
      </w:r>
    </w:p>
    <w:p w14:paraId="7EF31BF0" w14:textId="77777777" w:rsidR="001D1769" w:rsidRPr="001D1769" w:rsidRDefault="001D1769" w:rsidP="001D1769">
      <w:pPr>
        <w:ind w:left="360"/>
        <w:rPr>
          <w:rFonts w:ascii="Calibri" w:eastAsia="Times New Roman" w:hAnsi="Calibri" w:cs="Calibri"/>
          <w:color w:val="000000"/>
          <w:lang w:eastAsia="en-GB"/>
        </w:rPr>
      </w:pPr>
      <w:r w:rsidRPr="001D1769">
        <w:rPr>
          <w:b/>
        </w:rPr>
        <w:t xml:space="preserve">Opening Balance Brought Forward from Last Reconciliation: </w:t>
      </w:r>
      <w:r w:rsidRPr="001D1769">
        <w:rPr>
          <w:rFonts w:ascii="Calibri" w:eastAsia="Times New Roman" w:hAnsi="Calibri" w:cs="Calibri"/>
          <w:color w:val="000000"/>
          <w:lang w:eastAsia="en-GB"/>
        </w:rPr>
        <w:t>£4,285.09</w:t>
      </w:r>
    </w:p>
    <w:p w14:paraId="0DD776A6" w14:textId="77777777" w:rsidR="001D1769" w:rsidRPr="001D1769" w:rsidRDefault="001D1769" w:rsidP="001D1769">
      <w:pPr>
        <w:ind w:firstLine="360"/>
        <w:rPr>
          <w:b/>
        </w:rPr>
      </w:pPr>
      <w:r w:rsidRPr="001D1769">
        <w:rPr>
          <w:b/>
        </w:rPr>
        <w:t>Payments in Period:</w:t>
      </w:r>
    </w:p>
    <w:p w14:paraId="03F5CDF7" w14:textId="1631E886" w:rsidR="001D1769" w:rsidRPr="001D1769" w:rsidRDefault="001D1769" w:rsidP="001D1769">
      <w:pPr>
        <w:ind w:firstLine="360"/>
        <w:rPr>
          <w:bCs/>
        </w:rPr>
      </w:pPr>
      <w:r w:rsidRPr="001D1769">
        <w:rPr>
          <w:bCs/>
        </w:rPr>
        <w:t>06.07.20</w:t>
      </w:r>
      <w:r w:rsidRPr="001D1769">
        <w:rPr>
          <w:bCs/>
        </w:rPr>
        <w:tab/>
        <w:t>000893</w:t>
      </w:r>
      <w:r w:rsidRPr="001D1769">
        <w:rPr>
          <w:bCs/>
        </w:rPr>
        <w:tab/>
        <w:t>Clerk’s July Expenses</w:t>
      </w:r>
      <w:r w:rsidRPr="001D1769">
        <w:rPr>
          <w:bCs/>
        </w:rPr>
        <w:tab/>
      </w:r>
      <w:r w:rsidRPr="001D1769">
        <w:rPr>
          <w:bCs/>
        </w:rPr>
        <w:tab/>
      </w:r>
      <w:r w:rsidRPr="001D1769">
        <w:rPr>
          <w:bCs/>
        </w:rPr>
        <w:tab/>
        <w:t>£25.14</w:t>
      </w:r>
    </w:p>
    <w:p w14:paraId="07EB280B" w14:textId="77777777" w:rsidR="001D1769" w:rsidRPr="001D1769" w:rsidRDefault="001D1769" w:rsidP="001D1769">
      <w:pPr>
        <w:ind w:left="360"/>
        <w:rPr>
          <w:bCs/>
        </w:rPr>
      </w:pPr>
      <w:r w:rsidRPr="001D1769">
        <w:rPr>
          <w:bCs/>
        </w:rPr>
        <w:t>06.07.20</w:t>
      </w:r>
      <w:r w:rsidRPr="001D1769">
        <w:rPr>
          <w:bCs/>
        </w:rPr>
        <w:tab/>
        <w:t>000894</w:t>
      </w:r>
      <w:r w:rsidRPr="001D1769">
        <w:rPr>
          <w:bCs/>
        </w:rPr>
        <w:tab/>
        <w:t>Clerk’s July Salary</w:t>
      </w:r>
      <w:r w:rsidRPr="001D1769">
        <w:rPr>
          <w:bCs/>
        </w:rPr>
        <w:tab/>
      </w:r>
      <w:r w:rsidRPr="001D1769">
        <w:rPr>
          <w:bCs/>
        </w:rPr>
        <w:tab/>
      </w:r>
      <w:r w:rsidRPr="001D1769">
        <w:rPr>
          <w:bCs/>
        </w:rPr>
        <w:tab/>
        <w:t>£187.03</w:t>
      </w:r>
    </w:p>
    <w:p w14:paraId="636BE105" w14:textId="77777777" w:rsidR="001D1769" w:rsidRPr="001D1769" w:rsidRDefault="001D1769" w:rsidP="001D1769">
      <w:pPr>
        <w:ind w:left="360"/>
        <w:rPr>
          <w:bCs/>
        </w:rPr>
      </w:pPr>
      <w:r w:rsidRPr="001D1769">
        <w:rPr>
          <w:bCs/>
        </w:rPr>
        <w:t>04.08.20</w:t>
      </w:r>
      <w:r w:rsidRPr="001D1769">
        <w:rPr>
          <w:bCs/>
        </w:rPr>
        <w:tab/>
        <w:t>000895</w:t>
      </w:r>
      <w:r w:rsidRPr="001D1769">
        <w:rPr>
          <w:bCs/>
        </w:rPr>
        <w:tab/>
        <w:t>2019/2020 Audit Fee</w:t>
      </w:r>
      <w:r w:rsidRPr="001D1769">
        <w:rPr>
          <w:bCs/>
        </w:rPr>
        <w:tab/>
      </w:r>
      <w:r w:rsidRPr="001D1769">
        <w:rPr>
          <w:bCs/>
        </w:rPr>
        <w:tab/>
      </w:r>
      <w:r w:rsidRPr="001D1769">
        <w:rPr>
          <w:bCs/>
        </w:rPr>
        <w:tab/>
        <w:t>£75.00</w:t>
      </w:r>
    </w:p>
    <w:p w14:paraId="3CA47168" w14:textId="13B21481" w:rsidR="001D1769" w:rsidRPr="001D1769" w:rsidRDefault="001D1769" w:rsidP="001D1769">
      <w:pPr>
        <w:ind w:left="360"/>
        <w:rPr>
          <w:bCs/>
        </w:rPr>
      </w:pPr>
      <w:r w:rsidRPr="001D1769">
        <w:rPr>
          <w:bCs/>
        </w:rPr>
        <w:t>06.08.20</w:t>
      </w:r>
      <w:r w:rsidRPr="001D1769">
        <w:rPr>
          <w:bCs/>
        </w:rPr>
        <w:tab/>
        <w:t>000896</w:t>
      </w:r>
      <w:r w:rsidRPr="001D1769">
        <w:rPr>
          <w:bCs/>
        </w:rPr>
        <w:tab/>
        <w:t>Clerk’s August Expenses</w:t>
      </w:r>
      <w:r w:rsidRPr="001D1769">
        <w:rPr>
          <w:bCs/>
        </w:rPr>
        <w:tab/>
      </w:r>
      <w:r w:rsidRPr="001D1769">
        <w:rPr>
          <w:bCs/>
        </w:rPr>
        <w:tab/>
      </w:r>
      <w:r>
        <w:rPr>
          <w:bCs/>
        </w:rPr>
        <w:tab/>
      </w:r>
      <w:r w:rsidRPr="001D1769">
        <w:rPr>
          <w:bCs/>
        </w:rPr>
        <w:t>£141.67</w:t>
      </w:r>
    </w:p>
    <w:p w14:paraId="0B9F6E8A" w14:textId="77777777" w:rsidR="001D1769" w:rsidRPr="001D1769" w:rsidRDefault="001D1769" w:rsidP="001D1769">
      <w:pPr>
        <w:ind w:left="360"/>
        <w:rPr>
          <w:bCs/>
        </w:rPr>
      </w:pPr>
      <w:r w:rsidRPr="001D1769">
        <w:rPr>
          <w:bCs/>
        </w:rPr>
        <w:t>06.08.20</w:t>
      </w:r>
      <w:r w:rsidRPr="001D1769">
        <w:rPr>
          <w:bCs/>
        </w:rPr>
        <w:tab/>
        <w:t>000897</w:t>
      </w:r>
      <w:r w:rsidRPr="001D1769">
        <w:rPr>
          <w:bCs/>
        </w:rPr>
        <w:tab/>
        <w:t>Clerk’s August Salary</w:t>
      </w:r>
      <w:r w:rsidRPr="001D1769">
        <w:rPr>
          <w:bCs/>
        </w:rPr>
        <w:tab/>
      </w:r>
      <w:r w:rsidRPr="001D1769">
        <w:rPr>
          <w:bCs/>
        </w:rPr>
        <w:tab/>
      </w:r>
      <w:r w:rsidRPr="001D1769">
        <w:rPr>
          <w:bCs/>
        </w:rPr>
        <w:tab/>
        <w:t>£187.03</w:t>
      </w:r>
    </w:p>
    <w:p w14:paraId="7E6049BE" w14:textId="31C958B4" w:rsidR="001D1769" w:rsidRPr="001D1769" w:rsidRDefault="001D1769" w:rsidP="001D1769">
      <w:pPr>
        <w:ind w:left="360"/>
        <w:rPr>
          <w:bCs/>
        </w:rPr>
      </w:pPr>
      <w:r w:rsidRPr="001D1769">
        <w:rPr>
          <w:bCs/>
        </w:rPr>
        <w:t>06.08.20</w:t>
      </w:r>
      <w:r w:rsidRPr="001D1769">
        <w:rPr>
          <w:bCs/>
        </w:rPr>
        <w:tab/>
        <w:t>000898</w:t>
      </w:r>
      <w:r w:rsidRPr="001D1769">
        <w:rPr>
          <w:bCs/>
        </w:rPr>
        <w:tab/>
        <w:t>Donation to Village Hall</w:t>
      </w:r>
      <w:r w:rsidRPr="001D1769">
        <w:rPr>
          <w:bCs/>
        </w:rPr>
        <w:tab/>
      </w:r>
      <w:r w:rsidRPr="001D1769">
        <w:rPr>
          <w:bCs/>
        </w:rPr>
        <w:tab/>
      </w:r>
      <w:r>
        <w:rPr>
          <w:bCs/>
        </w:rPr>
        <w:tab/>
      </w:r>
      <w:r w:rsidRPr="001D1769">
        <w:rPr>
          <w:bCs/>
        </w:rPr>
        <w:t>£250.00</w:t>
      </w:r>
    </w:p>
    <w:p w14:paraId="4EFA0545" w14:textId="77777777" w:rsidR="001D1769" w:rsidRPr="001D1769" w:rsidRDefault="001D1769" w:rsidP="001D1769">
      <w:pPr>
        <w:ind w:left="360"/>
        <w:rPr>
          <w:bCs/>
        </w:rPr>
      </w:pPr>
      <w:r w:rsidRPr="001D1769">
        <w:rPr>
          <w:bCs/>
        </w:rPr>
        <w:t>06.08.20</w:t>
      </w:r>
      <w:r w:rsidRPr="001D1769">
        <w:rPr>
          <w:bCs/>
        </w:rPr>
        <w:tab/>
        <w:t>000899</w:t>
      </w:r>
      <w:r w:rsidRPr="001D1769">
        <w:rPr>
          <w:bCs/>
        </w:rPr>
        <w:tab/>
        <w:t>Donation to Brownies</w:t>
      </w:r>
      <w:r w:rsidRPr="001D1769">
        <w:rPr>
          <w:bCs/>
        </w:rPr>
        <w:tab/>
      </w:r>
      <w:r w:rsidRPr="001D1769">
        <w:rPr>
          <w:bCs/>
        </w:rPr>
        <w:tab/>
      </w:r>
      <w:r w:rsidRPr="001D1769">
        <w:rPr>
          <w:bCs/>
        </w:rPr>
        <w:tab/>
        <w:t>£200.00</w:t>
      </w:r>
    </w:p>
    <w:p w14:paraId="68A8FCA9" w14:textId="77777777" w:rsidR="001D1769" w:rsidRPr="001D1769" w:rsidRDefault="001D1769" w:rsidP="001D1769">
      <w:pPr>
        <w:ind w:left="360"/>
        <w:rPr>
          <w:bCs/>
        </w:rPr>
      </w:pPr>
      <w:r w:rsidRPr="001D1769">
        <w:rPr>
          <w:bCs/>
        </w:rPr>
        <w:t>06.08.20</w:t>
      </w:r>
      <w:r w:rsidRPr="001D1769">
        <w:rPr>
          <w:bCs/>
        </w:rPr>
        <w:tab/>
        <w:t>000900</w:t>
      </w:r>
      <w:r w:rsidRPr="001D1769">
        <w:rPr>
          <w:bCs/>
        </w:rPr>
        <w:tab/>
        <w:t>Donation to SCATS</w:t>
      </w:r>
      <w:r w:rsidRPr="001D1769">
        <w:rPr>
          <w:bCs/>
        </w:rPr>
        <w:tab/>
      </w:r>
      <w:r w:rsidRPr="001D1769">
        <w:rPr>
          <w:bCs/>
        </w:rPr>
        <w:tab/>
      </w:r>
      <w:r w:rsidRPr="001D1769">
        <w:rPr>
          <w:bCs/>
        </w:rPr>
        <w:tab/>
        <w:t>£100.00</w:t>
      </w:r>
    </w:p>
    <w:p w14:paraId="35F1BC02" w14:textId="77777777" w:rsidR="001D1769" w:rsidRPr="001D1769" w:rsidRDefault="001D1769" w:rsidP="001D1769">
      <w:pPr>
        <w:ind w:left="360"/>
        <w:rPr>
          <w:bCs/>
        </w:rPr>
      </w:pPr>
      <w:r w:rsidRPr="001D1769">
        <w:rPr>
          <w:bCs/>
        </w:rPr>
        <w:t>06.08.20</w:t>
      </w:r>
      <w:r w:rsidRPr="001D1769">
        <w:rPr>
          <w:bCs/>
        </w:rPr>
        <w:tab/>
        <w:t>000901</w:t>
      </w:r>
      <w:r w:rsidRPr="001D1769">
        <w:rPr>
          <w:bCs/>
        </w:rPr>
        <w:tab/>
        <w:t xml:space="preserve">Donation to St James Church </w:t>
      </w:r>
      <w:r w:rsidRPr="001D1769">
        <w:rPr>
          <w:bCs/>
        </w:rPr>
        <w:tab/>
      </w:r>
      <w:r w:rsidRPr="001D1769">
        <w:rPr>
          <w:bCs/>
        </w:rPr>
        <w:tab/>
        <w:t>£250.00</w:t>
      </w:r>
    </w:p>
    <w:p w14:paraId="15C65FB0" w14:textId="145CC1F1" w:rsidR="001D1769" w:rsidRPr="001D1769" w:rsidRDefault="001D1769" w:rsidP="001D1769">
      <w:pPr>
        <w:ind w:left="360"/>
        <w:rPr>
          <w:bCs/>
        </w:rPr>
      </w:pPr>
      <w:r w:rsidRPr="001D1769">
        <w:rPr>
          <w:bCs/>
        </w:rPr>
        <w:t>10.08.20</w:t>
      </w:r>
      <w:r w:rsidRPr="001D1769">
        <w:rPr>
          <w:bCs/>
        </w:rPr>
        <w:tab/>
        <w:t>000902</w:t>
      </w:r>
      <w:r w:rsidRPr="001D1769">
        <w:rPr>
          <w:bCs/>
        </w:rPr>
        <w:tab/>
        <w:t>Zoom Subscription Fee</w:t>
      </w:r>
      <w:r w:rsidRPr="001D1769">
        <w:rPr>
          <w:bCs/>
        </w:rPr>
        <w:tab/>
      </w:r>
      <w:r w:rsidRPr="001D1769">
        <w:rPr>
          <w:bCs/>
        </w:rPr>
        <w:tab/>
      </w:r>
      <w:r>
        <w:rPr>
          <w:bCs/>
        </w:rPr>
        <w:tab/>
      </w:r>
      <w:r w:rsidRPr="001D1769">
        <w:rPr>
          <w:bCs/>
        </w:rPr>
        <w:t>£143.88</w:t>
      </w:r>
    </w:p>
    <w:p w14:paraId="765196EF" w14:textId="77777777" w:rsidR="001D1769" w:rsidRPr="001D1769" w:rsidRDefault="001D1769" w:rsidP="001D1769">
      <w:pPr>
        <w:ind w:left="360"/>
        <w:rPr>
          <w:b/>
        </w:rPr>
      </w:pPr>
    </w:p>
    <w:p w14:paraId="33185147" w14:textId="4588F824" w:rsidR="001D1769" w:rsidRPr="009F052C" w:rsidRDefault="001D1769" w:rsidP="001D1769">
      <w:pPr>
        <w:ind w:left="360"/>
      </w:pPr>
      <w:r w:rsidRPr="001D1769">
        <w:rPr>
          <w:b/>
        </w:rPr>
        <w:t xml:space="preserve">TOTAL: </w:t>
      </w:r>
      <w:r w:rsidRPr="001D1769">
        <w:rPr>
          <w:b/>
        </w:rPr>
        <w:tab/>
      </w:r>
      <w:r w:rsidRPr="001D1769">
        <w:rPr>
          <w:b/>
        </w:rPr>
        <w:tab/>
      </w:r>
      <w:r w:rsidRPr="009F052C">
        <w:tab/>
      </w:r>
      <w:r w:rsidRPr="009F052C">
        <w:tab/>
      </w:r>
      <w:r w:rsidRPr="009F052C">
        <w:tab/>
      </w:r>
      <w:r w:rsidRPr="009F052C">
        <w:tab/>
        <w:t xml:space="preserve">       </w:t>
      </w:r>
      <w:r w:rsidRPr="009F052C">
        <w:tab/>
        <w:t>£</w:t>
      </w:r>
      <w:r>
        <w:t>1,559.75</w:t>
      </w:r>
    </w:p>
    <w:p w14:paraId="6BBF0CF5" w14:textId="77777777" w:rsidR="001D1769" w:rsidRPr="001D1769" w:rsidRDefault="001D1769" w:rsidP="001D1769">
      <w:pPr>
        <w:ind w:firstLine="360"/>
        <w:rPr>
          <w:b/>
        </w:rPr>
      </w:pPr>
      <w:r w:rsidRPr="001D1769">
        <w:rPr>
          <w:b/>
        </w:rPr>
        <w:t xml:space="preserve">Receipts in Period: </w:t>
      </w:r>
    </w:p>
    <w:p w14:paraId="757E31C2" w14:textId="32A462C2" w:rsidR="001D1769" w:rsidRDefault="001D1769" w:rsidP="001D1769">
      <w:pPr>
        <w:ind w:firstLine="360"/>
      </w:pPr>
      <w:r>
        <w:t>05.08.20</w:t>
      </w:r>
      <w:r>
        <w:tab/>
      </w:r>
      <w:r>
        <w:tab/>
      </w:r>
      <w:r>
        <w:tab/>
        <w:t>VAT Reclaim</w:t>
      </w:r>
      <w:r>
        <w:tab/>
      </w:r>
      <w:r>
        <w:tab/>
      </w:r>
      <w:r>
        <w:tab/>
        <w:t>£328.00</w:t>
      </w:r>
    </w:p>
    <w:p w14:paraId="0547D0EC" w14:textId="77777777" w:rsidR="001D1769" w:rsidRPr="009F052C" w:rsidRDefault="001D1769" w:rsidP="001D1769">
      <w:pPr>
        <w:ind w:left="360"/>
      </w:pPr>
    </w:p>
    <w:p w14:paraId="2F26A183" w14:textId="676D729B" w:rsidR="001D1769" w:rsidRPr="009F052C" w:rsidRDefault="001D1769" w:rsidP="001D1769">
      <w:pPr>
        <w:ind w:left="360"/>
      </w:pPr>
      <w:r w:rsidRPr="001D1769">
        <w:rPr>
          <w:b/>
        </w:rPr>
        <w:t xml:space="preserve">TOTAL: </w:t>
      </w:r>
      <w:r w:rsidRPr="009F052C">
        <w:tab/>
      </w:r>
      <w:r w:rsidRPr="009F052C">
        <w:tab/>
      </w:r>
      <w:r w:rsidRPr="009F052C">
        <w:tab/>
      </w:r>
      <w:r w:rsidRPr="009F052C">
        <w:tab/>
      </w:r>
      <w:r w:rsidRPr="009F052C">
        <w:tab/>
      </w:r>
      <w:r w:rsidRPr="009F052C">
        <w:tab/>
      </w:r>
      <w:r w:rsidRPr="009F052C">
        <w:tab/>
        <w:t>£</w:t>
      </w:r>
      <w:r>
        <w:t>328.00</w:t>
      </w:r>
    </w:p>
    <w:p w14:paraId="6E91A5D5" w14:textId="6CD2A51C" w:rsidR="001D1769" w:rsidRPr="009F052C" w:rsidRDefault="001D1769" w:rsidP="001D1769">
      <w:pPr>
        <w:ind w:firstLine="360"/>
      </w:pPr>
      <w:r w:rsidRPr="001D1769">
        <w:rPr>
          <w:b/>
        </w:rPr>
        <w:t xml:space="preserve">Balance After All Payments &amp; Receipts Are Accounted For:   </w:t>
      </w:r>
      <w:r w:rsidRPr="009F052C">
        <w:t>£</w:t>
      </w:r>
      <w:r>
        <w:t>3,053.34</w:t>
      </w:r>
    </w:p>
    <w:p w14:paraId="3B193162" w14:textId="77777777" w:rsidR="001D1769" w:rsidRPr="001D1769" w:rsidRDefault="001D1769" w:rsidP="001D1769">
      <w:pPr>
        <w:ind w:firstLine="360"/>
        <w:rPr>
          <w:b/>
        </w:rPr>
      </w:pPr>
      <w:r w:rsidRPr="001D1769">
        <w:rPr>
          <w:b/>
        </w:rPr>
        <w:t>Cheques/Receipts Not Presented in Period:</w:t>
      </w:r>
    </w:p>
    <w:p w14:paraId="5088613B" w14:textId="77777777" w:rsidR="001D1769" w:rsidRPr="001D1769" w:rsidRDefault="001D1769" w:rsidP="001D1769">
      <w:pPr>
        <w:ind w:left="360"/>
        <w:rPr>
          <w:b/>
        </w:rPr>
      </w:pPr>
    </w:p>
    <w:p w14:paraId="1B06EC1A" w14:textId="6815063A" w:rsidR="001D1769" w:rsidRPr="001D1769" w:rsidRDefault="001D1769" w:rsidP="001D1769">
      <w:pPr>
        <w:ind w:left="360"/>
        <w:rPr>
          <w:bCs/>
        </w:rPr>
      </w:pPr>
      <w:r w:rsidRPr="001D1769">
        <w:rPr>
          <w:bCs/>
        </w:rPr>
        <w:t>06.08.20</w:t>
      </w:r>
      <w:r w:rsidRPr="001D1769">
        <w:rPr>
          <w:bCs/>
        </w:rPr>
        <w:tab/>
        <w:t>000898</w:t>
      </w:r>
      <w:r w:rsidRPr="001D1769">
        <w:rPr>
          <w:bCs/>
        </w:rPr>
        <w:tab/>
        <w:t>Donation to Village Hall</w:t>
      </w:r>
      <w:r w:rsidRPr="001D1769">
        <w:rPr>
          <w:bCs/>
        </w:rPr>
        <w:tab/>
      </w:r>
      <w:r w:rsidRPr="001D1769">
        <w:rPr>
          <w:bCs/>
        </w:rPr>
        <w:tab/>
      </w:r>
      <w:r>
        <w:rPr>
          <w:bCs/>
        </w:rPr>
        <w:tab/>
      </w:r>
      <w:r w:rsidRPr="001D1769">
        <w:rPr>
          <w:bCs/>
        </w:rPr>
        <w:t>£250.00</w:t>
      </w:r>
    </w:p>
    <w:p w14:paraId="739C68D9" w14:textId="77777777" w:rsidR="001D1769" w:rsidRPr="001D1769" w:rsidRDefault="001D1769" w:rsidP="001D1769">
      <w:pPr>
        <w:ind w:left="360"/>
        <w:rPr>
          <w:bCs/>
        </w:rPr>
      </w:pPr>
      <w:r w:rsidRPr="001D1769">
        <w:rPr>
          <w:bCs/>
        </w:rPr>
        <w:t>06.08.20</w:t>
      </w:r>
      <w:r w:rsidRPr="001D1769">
        <w:rPr>
          <w:bCs/>
        </w:rPr>
        <w:tab/>
        <w:t>000900</w:t>
      </w:r>
      <w:r w:rsidRPr="001D1769">
        <w:rPr>
          <w:bCs/>
        </w:rPr>
        <w:tab/>
        <w:t>Donation to SCATS</w:t>
      </w:r>
      <w:r w:rsidRPr="001D1769">
        <w:rPr>
          <w:bCs/>
        </w:rPr>
        <w:tab/>
      </w:r>
      <w:r w:rsidRPr="001D1769">
        <w:rPr>
          <w:bCs/>
        </w:rPr>
        <w:tab/>
      </w:r>
      <w:r w:rsidRPr="001D1769">
        <w:rPr>
          <w:bCs/>
        </w:rPr>
        <w:tab/>
        <w:t>£100.00</w:t>
      </w:r>
    </w:p>
    <w:p w14:paraId="526F5101" w14:textId="77777777" w:rsidR="001D1769" w:rsidRPr="001D1769" w:rsidRDefault="001D1769" w:rsidP="001D1769">
      <w:pPr>
        <w:ind w:left="360"/>
        <w:rPr>
          <w:bCs/>
        </w:rPr>
      </w:pPr>
      <w:r w:rsidRPr="001D1769">
        <w:rPr>
          <w:bCs/>
        </w:rPr>
        <w:t>06.08.20</w:t>
      </w:r>
      <w:r w:rsidRPr="001D1769">
        <w:rPr>
          <w:bCs/>
        </w:rPr>
        <w:tab/>
        <w:t>000901</w:t>
      </w:r>
      <w:r w:rsidRPr="001D1769">
        <w:rPr>
          <w:bCs/>
        </w:rPr>
        <w:tab/>
        <w:t xml:space="preserve">Donation to St James Church </w:t>
      </w:r>
      <w:r w:rsidRPr="001D1769">
        <w:rPr>
          <w:bCs/>
        </w:rPr>
        <w:tab/>
      </w:r>
      <w:r w:rsidRPr="001D1769">
        <w:rPr>
          <w:bCs/>
        </w:rPr>
        <w:tab/>
        <w:t>£250.00</w:t>
      </w:r>
    </w:p>
    <w:p w14:paraId="13837D17" w14:textId="77777777" w:rsidR="001D1769" w:rsidRPr="001D1769" w:rsidRDefault="001D1769" w:rsidP="001D1769">
      <w:pPr>
        <w:ind w:left="360"/>
        <w:rPr>
          <w:bCs/>
        </w:rPr>
      </w:pPr>
    </w:p>
    <w:p w14:paraId="7CD4CE3E" w14:textId="5D320B85" w:rsidR="001D1769" w:rsidRDefault="001D1769" w:rsidP="001D1769">
      <w:pPr>
        <w:ind w:left="360"/>
      </w:pPr>
      <w:r w:rsidRPr="001D1769">
        <w:rPr>
          <w:b/>
        </w:rPr>
        <w:t>TOTAL:</w:t>
      </w:r>
      <w:r w:rsidRPr="009F052C">
        <w:tab/>
      </w:r>
      <w:r w:rsidRPr="009F052C">
        <w:tab/>
      </w:r>
      <w:r w:rsidRPr="009F052C">
        <w:tab/>
      </w:r>
      <w:r w:rsidRPr="009F052C">
        <w:tab/>
      </w:r>
      <w:r w:rsidRPr="009F052C">
        <w:tab/>
      </w:r>
      <w:r w:rsidRPr="009F052C">
        <w:tab/>
      </w:r>
      <w:r w:rsidRPr="009F052C">
        <w:tab/>
        <w:t>£</w:t>
      </w:r>
      <w:r>
        <w:t>600.00</w:t>
      </w:r>
      <w:r w:rsidRPr="009F052C">
        <w:tab/>
      </w:r>
      <w:r w:rsidRPr="009F052C">
        <w:tab/>
      </w:r>
      <w:r w:rsidRPr="009F052C">
        <w:tab/>
      </w:r>
      <w:r w:rsidRPr="009F052C">
        <w:tab/>
      </w:r>
      <w:r w:rsidRPr="009F052C">
        <w:tab/>
      </w:r>
      <w:r w:rsidRPr="009F052C">
        <w:tab/>
      </w:r>
      <w:r w:rsidRPr="009F052C">
        <w:tab/>
      </w:r>
    </w:p>
    <w:p w14:paraId="121D689B" w14:textId="54B347C2" w:rsidR="001D1769" w:rsidRPr="009F052C" w:rsidRDefault="001D1769" w:rsidP="001D1769">
      <w:pPr>
        <w:ind w:left="360"/>
      </w:pPr>
      <w:r w:rsidRPr="001D1769">
        <w:rPr>
          <w:b/>
        </w:rPr>
        <w:t xml:space="preserve">Balance After Accounting for Unpresented Entries: </w:t>
      </w:r>
      <w:r w:rsidRPr="001D1769">
        <w:rPr>
          <w:b/>
        </w:rPr>
        <w:tab/>
      </w:r>
      <w:r w:rsidRPr="001D1769">
        <w:rPr>
          <w:b/>
        </w:rPr>
        <w:tab/>
      </w:r>
      <w:r w:rsidRPr="009F052C">
        <w:t>£</w:t>
      </w:r>
      <w:r>
        <w:t>3,653.34</w:t>
      </w:r>
    </w:p>
    <w:p w14:paraId="0D42BC62" w14:textId="77777777" w:rsidR="001D1769" w:rsidRPr="009F052C" w:rsidRDefault="001D1769" w:rsidP="001D1769">
      <w:pPr>
        <w:ind w:left="360"/>
      </w:pPr>
    </w:p>
    <w:p w14:paraId="5441A64F" w14:textId="77777777" w:rsidR="001D1769" w:rsidRPr="001D1769" w:rsidRDefault="001D1769" w:rsidP="001D1769">
      <w:pPr>
        <w:ind w:left="360"/>
        <w:rPr>
          <w:b/>
          <w:u w:val="single"/>
        </w:rPr>
      </w:pPr>
      <w:r w:rsidRPr="001D1769">
        <w:rPr>
          <w:b/>
          <w:u w:val="single"/>
        </w:rPr>
        <w:lastRenderedPageBreak/>
        <w:t>Statement of Account</w:t>
      </w:r>
    </w:p>
    <w:p w14:paraId="1966625F" w14:textId="63F0E161" w:rsidR="001D1769" w:rsidRPr="009F052C" w:rsidRDefault="001D1769" w:rsidP="001D1769">
      <w:pPr>
        <w:ind w:left="360"/>
      </w:pPr>
      <w:r w:rsidRPr="001D1769">
        <w:rPr>
          <w:b/>
        </w:rPr>
        <w:t>Balance in Lloyds TSB Account @ 26/08/20:</w:t>
      </w:r>
      <w:r w:rsidRPr="009F052C">
        <w:tab/>
      </w:r>
      <w:r w:rsidRPr="009F052C">
        <w:tab/>
        <w:t>£</w:t>
      </w:r>
      <w:r>
        <w:t>3,653.34</w:t>
      </w:r>
    </w:p>
    <w:p w14:paraId="17992678" w14:textId="77777777" w:rsidR="001D1769" w:rsidRPr="001D1769" w:rsidRDefault="001D1769" w:rsidP="001D1769">
      <w:pPr>
        <w:ind w:left="360"/>
        <w:rPr>
          <w:b/>
        </w:rPr>
      </w:pPr>
      <w:r w:rsidRPr="001D1769">
        <w:rPr>
          <w:b/>
        </w:rPr>
        <w:t>Unpresented Cheques Drawn Post Bank Statement:</w:t>
      </w:r>
    </w:p>
    <w:p w14:paraId="7830AE0A" w14:textId="77777777" w:rsidR="001D1769" w:rsidRDefault="001D1769" w:rsidP="001D1769">
      <w:pPr>
        <w:ind w:left="360"/>
      </w:pPr>
      <w:r w:rsidRPr="001D1769">
        <w:rPr>
          <w:bCs/>
        </w:rPr>
        <w:t>06.09.20</w:t>
      </w:r>
      <w:r w:rsidRPr="001D1769">
        <w:rPr>
          <w:bCs/>
        </w:rPr>
        <w:tab/>
        <w:t>000903</w:t>
      </w:r>
      <w:r w:rsidRPr="001D1769">
        <w:rPr>
          <w:bCs/>
        </w:rPr>
        <w:tab/>
      </w:r>
      <w:r>
        <w:t>Clerk’s September Expenses</w:t>
      </w:r>
      <w:r>
        <w:tab/>
      </w:r>
      <w:r>
        <w:tab/>
        <w:t>£71.67</w:t>
      </w:r>
    </w:p>
    <w:p w14:paraId="378C3DF8" w14:textId="5933205D" w:rsidR="001D1769" w:rsidRPr="001D1769" w:rsidRDefault="001D1769" w:rsidP="001D1769">
      <w:pPr>
        <w:ind w:left="360"/>
      </w:pPr>
      <w:r w:rsidRPr="001D1769">
        <w:rPr>
          <w:bCs/>
        </w:rPr>
        <w:t>06.09.20</w:t>
      </w:r>
      <w:r w:rsidRPr="001D1769">
        <w:rPr>
          <w:bCs/>
        </w:rPr>
        <w:tab/>
        <w:t>000904</w:t>
      </w:r>
      <w:r w:rsidRPr="001D1769">
        <w:rPr>
          <w:bCs/>
        </w:rPr>
        <w:tab/>
        <w:t>Clerk’s September Salary</w:t>
      </w:r>
      <w:r w:rsidRPr="001D1769">
        <w:rPr>
          <w:bCs/>
        </w:rPr>
        <w:tab/>
      </w:r>
      <w:r w:rsidRPr="001D1769">
        <w:rPr>
          <w:bCs/>
        </w:rPr>
        <w:tab/>
        <w:t>£215.25</w:t>
      </w:r>
    </w:p>
    <w:p w14:paraId="1A322824" w14:textId="77777777" w:rsidR="001D1769" w:rsidRPr="001D1769" w:rsidRDefault="001D1769" w:rsidP="001D1769">
      <w:pPr>
        <w:ind w:left="360"/>
        <w:rPr>
          <w:b/>
        </w:rPr>
      </w:pPr>
    </w:p>
    <w:p w14:paraId="113AA6C7" w14:textId="34063903" w:rsidR="001D1769" w:rsidRPr="009F052C" w:rsidRDefault="001D1769" w:rsidP="001D1769">
      <w:pPr>
        <w:ind w:left="360"/>
      </w:pPr>
      <w:r w:rsidRPr="001D1769">
        <w:rPr>
          <w:b/>
        </w:rPr>
        <w:t>TOTAL:</w:t>
      </w:r>
      <w:r w:rsidRPr="001D1769">
        <w:rPr>
          <w:b/>
        </w:rPr>
        <w:tab/>
      </w:r>
      <w:r w:rsidRPr="009F052C">
        <w:tab/>
      </w:r>
      <w:r w:rsidRPr="009F052C">
        <w:tab/>
      </w:r>
      <w:r w:rsidRPr="009F052C">
        <w:tab/>
      </w:r>
      <w:r w:rsidRPr="009F052C">
        <w:tab/>
      </w:r>
      <w:r w:rsidRPr="009F052C">
        <w:tab/>
      </w:r>
      <w:r w:rsidRPr="009F052C">
        <w:tab/>
        <w:t>£</w:t>
      </w:r>
      <w:r>
        <w:t>286.92</w:t>
      </w:r>
    </w:p>
    <w:p w14:paraId="762BC74A" w14:textId="60EE7180" w:rsidR="001D1769" w:rsidRDefault="001D1769" w:rsidP="001D1769">
      <w:pPr>
        <w:ind w:firstLine="360"/>
      </w:pPr>
      <w:r w:rsidRPr="001D1769">
        <w:rPr>
          <w:b/>
        </w:rPr>
        <w:t xml:space="preserve">Balance After ALL Payments Clear: </w:t>
      </w:r>
      <w:r w:rsidRPr="001D1769">
        <w:rPr>
          <w:b/>
        </w:rPr>
        <w:tab/>
      </w:r>
      <w:r w:rsidRPr="009F052C">
        <w:tab/>
      </w:r>
      <w:r w:rsidRPr="009F052C">
        <w:tab/>
      </w:r>
      <w:r w:rsidRPr="009F052C">
        <w:tab/>
        <w:t>£</w:t>
      </w:r>
      <w:r>
        <w:t>2,766.42</w:t>
      </w:r>
    </w:p>
    <w:p w14:paraId="36852E5E" w14:textId="2E509115" w:rsidR="001D1769" w:rsidRDefault="001D1769" w:rsidP="001D1769">
      <w:pPr>
        <w:ind w:firstLine="360"/>
      </w:pPr>
    </w:p>
    <w:p w14:paraId="0B61E7A7" w14:textId="4600AC56" w:rsidR="00C91F6E" w:rsidRPr="00C91F6E" w:rsidRDefault="00C91F6E" w:rsidP="00C91F6E">
      <w:pPr>
        <w:ind w:left="360"/>
        <w:rPr>
          <w:sz w:val="24"/>
          <w:szCs w:val="24"/>
        </w:rPr>
      </w:pPr>
      <w:r w:rsidRPr="00C91F6E">
        <w:rPr>
          <w:sz w:val="24"/>
          <w:szCs w:val="24"/>
        </w:rPr>
        <w:t xml:space="preserve">It was also agreed by all Councillors to pay the Clerk an additional £50 from the Chairman’s Fund for works done to Staunton Parish Council’s new website following the introduction of the Website Content and Accessibility Guidelines. This was proposed by Cllr Allen and seconded by Cllr Fuller. </w:t>
      </w:r>
    </w:p>
    <w:p w14:paraId="3A702B3C" w14:textId="3EDC4C99" w:rsidR="00C91F6E" w:rsidRDefault="00C91F6E" w:rsidP="00C91F6E">
      <w:pPr>
        <w:pStyle w:val="ListParagraph"/>
        <w:numPr>
          <w:ilvl w:val="0"/>
          <w:numId w:val="1"/>
        </w:numPr>
        <w:rPr>
          <w:b/>
          <w:bCs/>
          <w:sz w:val="28"/>
          <w:szCs w:val="28"/>
        </w:rPr>
      </w:pPr>
      <w:r w:rsidRPr="00C91F6E">
        <w:rPr>
          <w:b/>
          <w:bCs/>
          <w:sz w:val="28"/>
          <w:szCs w:val="28"/>
        </w:rPr>
        <w:t>Planning</w:t>
      </w:r>
    </w:p>
    <w:tbl>
      <w:tblPr>
        <w:tblStyle w:val="TableGrid"/>
        <w:tblpPr w:leftFromText="180" w:rightFromText="180" w:vertAnchor="text" w:horzAnchor="margin" w:tblpXSpec="center" w:tblpY="-337"/>
        <w:tblW w:w="10591" w:type="dxa"/>
        <w:tblLook w:val="04A0" w:firstRow="1" w:lastRow="0" w:firstColumn="1" w:lastColumn="0" w:noHBand="0" w:noVBand="1"/>
      </w:tblPr>
      <w:tblGrid>
        <w:gridCol w:w="2139"/>
        <w:gridCol w:w="3303"/>
        <w:gridCol w:w="2178"/>
        <w:gridCol w:w="2971"/>
      </w:tblGrid>
      <w:tr w:rsidR="00C91F6E" w:rsidRPr="00BF552A" w14:paraId="114F6420" w14:textId="77777777" w:rsidTr="002E05D2">
        <w:trPr>
          <w:trHeight w:val="699"/>
        </w:trPr>
        <w:tc>
          <w:tcPr>
            <w:tcW w:w="2139" w:type="dxa"/>
          </w:tcPr>
          <w:p w14:paraId="6CFA6CE4" w14:textId="77777777" w:rsidR="00C91F6E" w:rsidRPr="00C91F6E" w:rsidRDefault="00C91F6E" w:rsidP="00C91F6E">
            <w:pPr>
              <w:ind w:left="360"/>
              <w:rPr>
                <w:b/>
                <w:sz w:val="24"/>
                <w:szCs w:val="24"/>
                <w:u w:val="single"/>
              </w:rPr>
            </w:pPr>
            <w:r w:rsidRPr="00C91F6E">
              <w:rPr>
                <w:b/>
                <w:sz w:val="24"/>
                <w:szCs w:val="24"/>
                <w:u w:val="single"/>
              </w:rPr>
              <w:lastRenderedPageBreak/>
              <w:t>Reference Number</w:t>
            </w:r>
          </w:p>
        </w:tc>
        <w:tc>
          <w:tcPr>
            <w:tcW w:w="3303" w:type="dxa"/>
          </w:tcPr>
          <w:p w14:paraId="5E305738" w14:textId="77777777" w:rsidR="00C91F6E" w:rsidRPr="00BF552A" w:rsidRDefault="00C91F6E" w:rsidP="002E05D2">
            <w:pPr>
              <w:jc w:val="center"/>
              <w:rPr>
                <w:b/>
                <w:sz w:val="24"/>
                <w:szCs w:val="24"/>
                <w:u w:val="single"/>
              </w:rPr>
            </w:pPr>
            <w:r w:rsidRPr="00BF552A">
              <w:rPr>
                <w:b/>
                <w:sz w:val="24"/>
                <w:szCs w:val="24"/>
                <w:u w:val="single"/>
              </w:rPr>
              <w:t>Applicant’s Address</w:t>
            </w:r>
          </w:p>
        </w:tc>
        <w:tc>
          <w:tcPr>
            <w:tcW w:w="2178" w:type="dxa"/>
          </w:tcPr>
          <w:p w14:paraId="7F8EEADD" w14:textId="77777777" w:rsidR="00C91F6E" w:rsidRPr="00BF552A" w:rsidRDefault="00C91F6E" w:rsidP="002E05D2">
            <w:pPr>
              <w:jc w:val="center"/>
              <w:rPr>
                <w:b/>
                <w:sz w:val="24"/>
                <w:szCs w:val="24"/>
                <w:u w:val="single"/>
              </w:rPr>
            </w:pPr>
            <w:r w:rsidRPr="00BF552A">
              <w:rPr>
                <w:b/>
                <w:sz w:val="24"/>
                <w:szCs w:val="24"/>
                <w:u w:val="single"/>
              </w:rPr>
              <w:t>PC Comment</w:t>
            </w:r>
          </w:p>
        </w:tc>
        <w:tc>
          <w:tcPr>
            <w:tcW w:w="2971" w:type="dxa"/>
          </w:tcPr>
          <w:p w14:paraId="28D5133A" w14:textId="77777777" w:rsidR="00C91F6E" w:rsidRPr="00BF552A" w:rsidRDefault="00C91F6E" w:rsidP="002E05D2">
            <w:pPr>
              <w:jc w:val="center"/>
              <w:rPr>
                <w:b/>
                <w:sz w:val="24"/>
                <w:szCs w:val="24"/>
                <w:u w:val="single"/>
              </w:rPr>
            </w:pPr>
            <w:r w:rsidRPr="00BF552A">
              <w:rPr>
                <w:b/>
                <w:sz w:val="24"/>
                <w:szCs w:val="24"/>
                <w:u w:val="single"/>
              </w:rPr>
              <w:t>Decision</w:t>
            </w:r>
          </w:p>
        </w:tc>
      </w:tr>
      <w:tr w:rsidR="00C91F6E" w14:paraId="476D6EED" w14:textId="77777777" w:rsidTr="002E05D2">
        <w:trPr>
          <w:trHeight w:val="177"/>
        </w:trPr>
        <w:tc>
          <w:tcPr>
            <w:tcW w:w="2139" w:type="dxa"/>
          </w:tcPr>
          <w:p w14:paraId="2DC0E11D" w14:textId="77777777" w:rsidR="00C91F6E" w:rsidRDefault="00C91F6E" w:rsidP="002E05D2">
            <w:pPr>
              <w:jc w:val="center"/>
              <w:rPr>
                <w:rFonts w:cstheme="minorHAnsi"/>
                <w:color w:val="000000"/>
              </w:rPr>
            </w:pPr>
            <w:r>
              <w:rPr>
                <w:rFonts w:cs="Arial"/>
              </w:rPr>
              <w:t>P0435/20/FUL</w:t>
            </w:r>
          </w:p>
        </w:tc>
        <w:tc>
          <w:tcPr>
            <w:tcW w:w="3303" w:type="dxa"/>
          </w:tcPr>
          <w:p w14:paraId="5B88E5EF" w14:textId="77777777" w:rsidR="00C91F6E" w:rsidRDefault="00C91F6E" w:rsidP="002E05D2">
            <w:pPr>
              <w:jc w:val="center"/>
              <w:rPr>
                <w:rFonts w:cstheme="minorHAnsi"/>
                <w:b/>
                <w:bCs/>
              </w:rPr>
            </w:pPr>
            <w:r>
              <w:rPr>
                <w:rFonts w:cstheme="minorHAnsi"/>
                <w:b/>
                <w:bCs/>
              </w:rPr>
              <w:t xml:space="preserve">Change of use of land to accommodate the siting of a timber framed pod holiday let. Creation of new access and parking – </w:t>
            </w:r>
            <w:r>
              <w:rPr>
                <w:rFonts w:cstheme="minorHAnsi"/>
              </w:rPr>
              <w:t>The Old Pyke Cottage, Old Pike, Staunton, Gloucestershire, GL19 3QJ</w:t>
            </w:r>
          </w:p>
        </w:tc>
        <w:tc>
          <w:tcPr>
            <w:tcW w:w="2178" w:type="dxa"/>
          </w:tcPr>
          <w:p w14:paraId="2DE9D7D8" w14:textId="77777777" w:rsidR="00C91F6E" w:rsidRDefault="00C91F6E" w:rsidP="002E05D2">
            <w:pPr>
              <w:jc w:val="center"/>
            </w:pPr>
            <w:r>
              <w:t>OBJECTION</w:t>
            </w:r>
          </w:p>
        </w:tc>
        <w:tc>
          <w:tcPr>
            <w:tcW w:w="2971" w:type="dxa"/>
          </w:tcPr>
          <w:p w14:paraId="7F0A4106" w14:textId="77777777" w:rsidR="00C91F6E" w:rsidRDefault="00C91F6E" w:rsidP="002E05D2">
            <w:pPr>
              <w:jc w:val="center"/>
            </w:pPr>
            <w:r>
              <w:t>PENDING CONSIDERATION</w:t>
            </w:r>
          </w:p>
        </w:tc>
      </w:tr>
      <w:tr w:rsidR="00C91F6E" w14:paraId="710AE402" w14:textId="77777777" w:rsidTr="002E05D2">
        <w:trPr>
          <w:trHeight w:val="177"/>
        </w:trPr>
        <w:tc>
          <w:tcPr>
            <w:tcW w:w="2139" w:type="dxa"/>
          </w:tcPr>
          <w:p w14:paraId="4C455BBB" w14:textId="77777777" w:rsidR="00C91F6E" w:rsidRDefault="00C91F6E" w:rsidP="002E05D2">
            <w:pPr>
              <w:jc w:val="center"/>
              <w:rPr>
                <w:rFonts w:cstheme="minorHAnsi"/>
                <w:color w:val="000000"/>
              </w:rPr>
            </w:pPr>
            <w:r>
              <w:rPr>
                <w:rFonts w:cstheme="minorHAnsi"/>
                <w:color w:val="000000"/>
              </w:rPr>
              <w:t>P0615/20/FUL</w:t>
            </w:r>
          </w:p>
        </w:tc>
        <w:tc>
          <w:tcPr>
            <w:tcW w:w="3303" w:type="dxa"/>
          </w:tcPr>
          <w:p w14:paraId="1BDCE269" w14:textId="77777777" w:rsidR="00C91F6E" w:rsidRDefault="00C91F6E" w:rsidP="002E05D2">
            <w:pPr>
              <w:jc w:val="center"/>
              <w:rPr>
                <w:rFonts w:cstheme="minorHAnsi"/>
                <w:b/>
                <w:bCs/>
              </w:rPr>
            </w:pPr>
            <w:r>
              <w:rPr>
                <w:rFonts w:cstheme="minorHAnsi"/>
                <w:b/>
                <w:bCs/>
              </w:rPr>
              <w:t xml:space="preserve">Erection of a single storey extension providing facilities for the benefit of a registered disabled person – </w:t>
            </w:r>
            <w:r>
              <w:rPr>
                <w:rFonts w:cstheme="minorHAnsi"/>
              </w:rPr>
              <w:t>14 Freedom Close, Staunton, Gloucestershire, GL19 3SN</w:t>
            </w:r>
          </w:p>
        </w:tc>
        <w:tc>
          <w:tcPr>
            <w:tcW w:w="2178" w:type="dxa"/>
          </w:tcPr>
          <w:p w14:paraId="03E6A8F2" w14:textId="77777777" w:rsidR="00C91F6E" w:rsidRDefault="00C91F6E" w:rsidP="002E05D2">
            <w:pPr>
              <w:jc w:val="center"/>
            </w:pPr>
            <w:r>
              <w:t>NO OBJECTION</w:t>
            </w:r>
          </w:p>
        </w:tc>
        <w:tc>
          <w:tcPr>
            <w:tcW w:w="2971" w:type="dxa"/>
          </w:tcPr>
          <w:p w14:paraId="42EBF460" w14:textId="77777777" w:rsidR="00C91F6E" w:rsidRDefault="00C91F6E" w:rsidP="002E05D2">
            <w:pPr>
              <w:jc w:val="center"/>
            </w:pPr>
            <w:r>
              <w:t>GRANTED PERMISSION</w:t>
            </w:r>
          </w:p>
        </w:tc>
      </w:tr>
      <w:tr w:rsidR="00C91F6E" w14:paraId="545D5FA6" w14:textId="77777777" w:rsidTr="002E05D2">
        <w:trPr>
          <w:trHeight w:val="177"/>
        </w:trPr>
        <w:tc>
          <w:tcPr>
            <w:tcW w:w="2139" w:type="dxa"/>
          </w:tcPr>
          <w:p w14:paraId="49DA1876" w14:textId="77777777" w:rsidR="00C91F6E" w:rsidRDefault="00C91F6E" w:rsidP="002E05D2">
            <w:pPr>
              <w:jc w:val="center"/>
              <w:rPr>
                <w:rFonts w:cstheme="minorHAnsi"/>
                <w:color w:val="000000"/>
              </w:rPr>
            </w:pPr>
            <w:r>
              <w:rPr>
                <w:rFonts w:cstheme="minorHAnsi"/>
                <w:color w:val="000000"/>
              </w:rPr>
              <w:t>P0809/20/FUL</w:t>
            </w:r>
          </w:p>
        </w:tc>
        <w:tc>
          <w:tcPr>
            <w:tcW w:w="3303" w:type="dxa"/>
          </w:tcPr>
          <w:p w14:paraId="4EE94AE5" w14:textId="77777777" w:rsidR="00C91F6E" w:rsidRPr="008D7E57" w:rsidRDefault="00C91F6E" w:rsidP="002E05D2">
            <w:pPr>
              <w:jc w:val="center"/>
            </w:pPr>
            <w:r>
              <w:rPr>
                <w:rFonts w:cstheme="minorHAnsi"/>
                <w:b/>
                <w:bCs/>
              </w:rPr>
              <w:t>Construction of a two-storey extension</w:t>
            </w:r>
            <w:r>
              <w:rPr>
                <w:rFonts w:ascii="Arial" w:hAnsi="Arial" w:cs="Arial"/>
                <w:color w:val="333333"/>
                <w:sz w:val="23"/>
                <w:szCs w:val="23"/>
                <w:shd w:val="clear" w:color="auto" w:fill="FFFFFF"/>
              </w:rPr>
              <w:t xml:space="preserve"> </w:t>
            </w:r>
            <w:r w:rsidRPr="008D7E57">
              <w:rPr>
                <w:rFonts w:cstheme="minorHAnsi"/>
                <w:b/>
                <w:bCs/>
                <w:color w:val="333333"/>
                <w:shd w:val="clear" w:color="auto" w:fill="FFFFFF"/>
              </w:rPr>
              <w:t>to the side of the property and a single storey extension to the rear of the property. Demolition of conservatory and store to the rear of the property. Construction of drop kerb to form vehicular access</w:t>
            </w:r>
            <w:r>
              <w:rPr>
                <w:rFonts w:cstheme="minorHAnsi"/>
                <w:b/>
                <w:bCs/>
                <w:color w:val="333333"/>
                <w:shd w:val="clear" w:color="auto" w:fill="FFFFFF"/>
              </w:rPr>
              <w:t xml:space="preserve"> – </w:t>
            </w:r>
            <w:r>
              <w:rPr>
                <w:rFonts w:cstheme="minorHAnsi"/>
                <w:color w:val="333333"/>
                <w:shd w:val="clear" w:color="auto" w:fill="FFFFFF"/>
              </w:rPr>
              <w:t>1 Jubilee Place, Staunton, Gloucestershire, GL19 3RS</w:t>
            </w:r>
          </w:p>
          <w:p w14:paraId="66EB1FD6" w14:textId="77777777" w:rsidR="00C91F6E" w:rsidRDefault="00C91F6E" w:rsidP="002E05D2">
            <w:pPr>
              <w:jc w:val="center"/>
              <w:rPr>
                <w:rFonts w:cstheme="minorHAnsi"/>
                <w:b/>
                <w:bCs/>
              </w:rPr>
            </w:pPr>
          </w:p>
        </w:tc>
        <w:tc>
          <w:tcPr>
            <w:tcW w:w="2178" w:type="dxa"/>
          </w:tcPr>
          <w:p w14:paraId="65313D1E" w14:textId="77777777" w:rsidR="00C91F6E" w:rsidRDefault="00C91F6E" w:rsidP="002E05D2">
            <w:pPr>
              <w:jc w:val="center"/>
            </w:pPr>
            <w:r>
              <w:t>NO OBJECTION</w:t>
            </w:r>
          </w:p>
        </w:tc>
        <w:tc>
          <w:tcPr>
            <w:tcW w:w="2971" w:type="dxa"/>
          </w:tcPr>
          <w:p w14:paraId="2D0282B7" w14:textId="77777777" w:rsidR="00C91F6E" w:rsidRDefault="00C91F6E" w:rsidP="002E05D2">
            <w:pPr>
              <w:jc w:val="center"/>
            </w:pPr>
            <w:r>
              <w:t>GRANTED PERMISSION</w:t>
            </w:r>
          </w:p>
        </w:tc>
      </w:tr>
      <w:tr w:rsidR="00C91F6E" w14:paraId="5DBA05B6" w14:textId="77777777" w:rsidTr="002E05D2">
        <w:trPr>
          <w:trHeight w:val="177"/>
        </w:trPr>
        <w:tc>
          <w:tcPr>
            <w:tcW w:w="2139" w:type="dxa"/>
          </w:tcPr>
          <w:p w14:paraId="1D2B53D9" w14:textId="77777777" w:rsidR="00C91F6E" w:rsidRPr="0012002A" w:rsidRDefault="00C91F6E" w:rsidP="002E05D2">
            <w:pPr>
              <w:jc w:val="center"/>
              <w:rPr>
                <w:rFonts w:cstheme="minorHAnsi"/>
                <w:color w:val="000000"/>
              </w:rPr>
            </w:pPr>
            <w:r>
              <w:rPr>
                <w:rFonts w:cstheme="minorHAnsi"/>
                <w:color w:val="000000"/>
              </w:rPr>
              <w:t>P1288/20/FUL</w:t>
            </w:r>
          </w:p>
        </w:tc>
        <w:tc>
          <w:tcPr>
            <w:tcW w:w="3303" w:type="dxa"/>
          </w:tcPr>
          <w:p w14:paraId="223C7EEE" w14:textId="77777777" w:rsidR="00C91F6E" w:rsidRPr="000E01C0" w:rsidRDefault="00C91F6E" w:rsidP="002E05D2">
            <w:pPr>
              <w:jc w:val="center"/>
              <w:rPr>
                <w:rFonts w:cstheme="minorHAnsi"/>
              </w:rPr>
            </w:pPr>
            <w:r>
              <w:rPr>
                <w:rFonts w:cstheme="minorHAnsi"/>
                <w:b/>
                <w:bCs/>
              </w:rPr>
              <w:t xml:space="preserve">Erection of a multi-purpose agricultural building, demolition of existing agricultural building – </w:t>
            </w:r>
            <w:r>
              <w:rPr>
                <w:rFonts w:cstheme="minorHAnsi"/>
              </w:rPr>
              <w:t>Staunton Court, Ledbury Road, Staunton, GL19 3QD</w:t>
            </w:r>
          </w:p>
        </w:tc>
        <w:tc>
          <w:tcPr>
            <w:tcW w:w="2178" w:type="dxa"/>
          </w:tcPr>
          <w:p w14:paraId="05DE34CD" w14:textId="77777777" w:rsidR="00C91F6E" w:rsidRDefault="00C91F6E" w:rsidP="002E05D2">
            <w:pPr>
              <w:jc w:val="center"/>
            </w:pPr>
            <w:r>
              <w:t xml:space="preserve">COUNCILLORS TO SEND A LETTER OF SUPPORT </w:t>
            </w:r>
          </w:p>
        </w:tc>
        <w:tc>
          <w:tcPr>
            <w:tcW w:w="2971" w:type="dxa"/>
          </w:tcPr>
          <w:p w14:paraId="389C42C3" w14:textId="77777777" w:rsidR="00C91F6E" w:rsidRDefault="00C91F6E" w:rsidP="002E05D2">
            <w:pPr>
              <w:jc w:val="center"/>
            </w:pPr>
            <w:r>
              <w:t xml:space="preserve">PENDING CONSIDERATION </w:t>
            </w:r>
          </w:p>
        </w:tc>
      </w:tr>
      <w:tr w:rsidR="00C91F6E" w14:paraId="43072BF1" w14:textId="77777777" w:rsidTr="002E05D2">
        <w:trPr>
          <w:trHeight w:val="177"/>
        </w:trPr>
        <w:tc>
          <w:tcPr>
            <w:tcW w:w="2139" w:type="dxa"/>
          </w:tcPr>
          <w:p w14:paraId="4479ECE9" w14:textId="77777777" w:rsidR="00C91F6E" w:rsidRDefault="00C91F6E" w:rsidP="002E05D2">
            <w:pPr>
              <w:jc w:val="center"/>
              <w:rPr>
                <w:rFonts w:cstheme="minorHAnsi"/>
                <w:color w:val="000000"/>
              </w:rPr>
            </w:pPr>
            <w:r>
              <w:rPr>
                <w:rFonts w:cstheme="minorHAnsi"/>
                <w:color w:val="000000"/>
              </w:rPr>
              <w:t>P1291/20/LD1</w:t>
            </w:r>
          </w:p>
        </w:tc>
        <w:tc>
          <w:tcPr>
            <w:tcW w:w="3303" w:type="dxa"/>
          </w:tcPr>
          <w:p w14:paraId="14827FAA" w14:textId="77777777" w:rsidR="00C91F6E" w:rsidRPr="000E01C0" w:rsidRDefault="00C91F6E" w:rsidP="002E05D2">
            <w:pPr>
              <w:jc w:val="center"/>
              <w:rPr>
                <w:rFonts w:cstheme="minorHAnsi"/>
              </w:rPr>
            </w:pPr>
            <w:r>
              <w:rPr>
                <w:rFonts w:cstheme="minorHAnsi"/>
                <w:b/>
                <w:bCs/>
              </w:rPr>
              <w:t xml:space="preserve">Application under section 191 to establish the use of building as a separate single dwelling house – </w:t>
            </w:r>
            <w:r>
              <w:rPr>
                <w:rFonts w:cstheme="minorHAnsi"/>
              </w:rPr>
              <w:t>The Parlour, Brook Farm, Prince Crescent, GL19 3RF</w:t>
            </w:r>
          </w:p>
        </w:tc>
        <w:tc>
          <w:tcPr>
            <w:tcW w:w="2178" w:type="dxa"/>
          </w:tcPr>
          <w:p w14:paraId="6D684824" w14:textId="77777777" w:rsidR="00C91F6E" w:rsidRDefault="00C91F6E" w:rsidP="002E05D2">
            <w:pPr>
              <w:jc w:val="center"/>
            </w:pPr>
            <w:r>
              <w:t>NO OBJECTION</w:t>
            </w:r>
          </w:p>
        </w:tc>
        <w:tc>
          <w:tcPr>
            <w:tcW w:w="2971" w:type="dxa"/>
          </w:tcPr>
          <w:p w14:paraId="54A46D6F" w14:textId="77777777" w:rsidR="00C91F6E" w:rsidRDefault="00C91F6E" w:rsidP="002E05D2">
            <w:pPr>
              <w:jc w:val="center"/>
            </w:pPr>
            <w:r>
              <w:t>PENDING CONSIDERATION</w:t>
            </w:r>
          </w:p>
        </w:tc>
      </w:tr>
      <w:tr w:rsidR="00C91F6E" w14:paraId="2470D873" w14:textId="77777777" w:rsidTr="002E05D2">
        <w:trPr>
          <w:trHeight w:val="177"/>
        </w:trPr>
        <w:tc>
          <w:tcPr>
            <w:tcW w:w="2139" w:type="dxa"/>
          </w:tcPr>
          <w:p w14:paraId="052D969E" w14:textId="77777777" w:rsidR="00C91F6E" w:rsidRDefault="00C91F6E" w:rsidP="002E05D2">
            <w:pPr>
              <w:jc w:val="center"/>
              <w:rPr>
                <w:rFonts w:cstheme="minorHAnsi"/>
                <w:color w:val="000000"/>
              </w:rPr>
            </w:pPr>
            <w:r>
              <w:rPr>
                <w:rFonts w:cstheme="minorHAnsi"/>
                <w:color w:val="000000"/>
              </w:rPr>
              <w:t>P1369/20/TCA</w:t>
            </w:r>
          </w:p>
        </w:tc>
        <w:tc>
          <w:tcPr>
            <w:tcW w:w="3303" w:type="dxa"/>
          </w:tcPr>
          <w:p w14:paraId="40F7EB9D" w14:textId="77777777" w:rsidR="00C91F6E" w:rsidRPr="000E01C0" w:rsidRDefault="00C91F6E" w:rsidP="002E05D2">
            <w:pPr>
              <w:jc w:val="center"/>
              <w:rPr>
                <w:rFonts w:cstheme="minorHAnsi"/>
              </w:rPr>
            </w:pPr>
            <w:r>
              <w:rPr>
                <w:rFonts w:cstheme="minorHAnsi"/>
                <w:b/>
                <w:bCs/>
              </w:rPr>
              <w:t xml:space="preserve">Reduce lateral limbs by 2-3 metres of 1 oak tree – </w:t>
            </w:r>
            <w:r>
              <w:rPr>
                <w:rFonts w:cstheme="minorHAnsi"/>
              </w:rPr>
              <w:t xml:space="preserve">9 Sovereign Close, Chase, Staunton, GL19 3NW </w:t>
            </w:r>
          </w:p>
        </w:tc>
        <w:tc>
          <w:tcPr>
            <w:tcW w:w="2178" w:type="dxa"/>
          </w:tcPr>
          <w:p w14:paraId="0216B311" w14:textId="77777777" w:rsidR="00C91F6E" w:rsidRDefault="00C91F6E" w:rsidP="002E05D2">
            <w:pPr>
              <w:jc w:val="center"/>
            </w:pPr>
            <w:r>
              <w:t>TO CIRCULATE</w:t>
            </w:r>
          </w:p>
        </w:tc>
        <w:tc>
          <w:tcPr>
            <w:tcW w:w="2971" w:type="dxa"/>
          </w:tcPr>
          <w:p w14:paraId="3BE03C2A" w14:textId="77777777" w:rsidR="00C91F6E" w:rsidRDefault="00C91F6E" w:rsidP="002E05D2">
            <w:pPr>
              <w:jc w:val="center"/>
            </w:pPr>
            <w:r>
              <w:t xml:space="preserve">PENDING CONSIDERATION </w:t>
            </w:r>
          </w:p>
        </w:tc>
      </w:tr>
      <w:tr w:rsidR="00C91F6E" w14:paraId="2A738EF4" w14:textId="77777777" w:rsidTr="002E05D2">
        <w:trPr>
          <w:trHeight w:val="177"/>
        </w:trPr>
        <w:tc>
          <w:tcPr>
            <w:tcW w:w="2139" w:type="dxa"/>
          </w:tcPr>
          <w:p w14:paraId="182C7F4F" w14:textId="77777777" w:rsidR="00C91F6E" w:rsidRDefault="00C91F6E" w:rsidP="002E05D2">
            <w:pPr>
              <w:jc w:val="center"/>
              <w:rPr>
                <w:rFonts w:cstheme="minorHAnsi"/>
                <w:color w:val="000000"/>
              </w:rPr>
            </w:pPr>
            <w:r>
              <w:rPr>
                <w:rFonts w:cstheme="minorHAnsi"/>
                <w:color w:val="000000"/>
              </w:rPr>
              <w:t>P0087/20/DISCON</w:t>
            </w:r>
          </w:p>
        </w:tc>
        <w:tc>
          <w:tcPr>
            <w:tcW w:w="3303" w:type="dxa"/>
          </w:tcPr>
          <w:p w14:paraId="7E1CB0C5" w14:textId="77777777" w:rsidR="00C91F6E" w:rsidRPr="000E01C0" w:rsidRDefault="00C91F6E" w:rsidP="002E05D2">
            <w:pPr>
              <w:jc w:val="center"/>
              <w:rPr>
                <w:rFonts w:cstheme="minorHAnsi"/>
              </w:rPr>
            </w:pPr>
            <w:r>
              <w:rPr>
                <w:rFonts w:cstheme="minorHAnsi"/>
                <w:b/>
                <w:bCs/>
              </w:rPr>
              <w:t xml:space="preserve">Discharge of conditions 03 (materials), 04 (CMP), 08 (cycle storage) and 11 (surface water </w:t>
            </w:r>
            <w:r>
              <w:rPr>
                <w:rFonts w:cstheme="minorHAnsi"/>
                <w:b/>
                <w:bCs/>
              </w:rPr>
              <w:lastRenderedPageBreak/>
              <w:t xml:space="preserve">drainage) of planning permission P0308/20/FUL – </w:t>
            </w:r>
            <w:r>
              <w:rPr>
                <w:rFonts w:cstheme="minorHAnsi"/>
              </w:rPr>
              <w:t>Garden Centre, Ledbury Road, Staunton, GL19 3QA</w:t>
            </w:r>
          </w:p>
        </w:tc>
        <w:tc>
          <w:tcPr>
            <w:tcW w:w="2178" w:type="dxa"/>
          </w:tcPr>
          <w:p w14:paraId="2DB662D0" w14:textId="77777777" w:rsidR="00C91F6E" w:rsidRDefault="00C91F6E" w:rsidP="002E05D2">
            <w:pPr>
              <w:jc w:val="center"/>
            </w:pPr>
            <w:r>
              <w:lastRenderedPageBreak/>
              <w:t>TO CIRCULATE</w:t>
            </w:r>
          </w:p>
        </w:tc>
        <w:tc>
          <w:tcPr>
            <w:tcW w:w="2971" w:type="dxa"/>
          </w:tcPr>
          <w:p w14:paraId="48F9991B" w14:textId="77777777" w:rsidR="00C91F6E" w:rsidRDefault="00C91F6E" w:rsidP="002E05D2">
            <w:pPr>
              <w:jc w:val="center"/>
            </w:pPr>
            <w:r>
              <w:t>PENDING CONSIDERATION</w:t>
            </w:r>
          </w:p>
        </w:tc>
      </w:tr>
    </w:tbl>
    <w:p w14:paraId="2737AD15" w14:textId="58BA46BB" w:rsidR="005E26E3" w:rsidRDefault="00FA257D" w:rsidP="00C91F6E"/>
    <w:p w14:paraId="7D386692" w14:textId="1BD9A3E1" w:rsidR="00C91F6E" w:rsidRDefault="00C91F6E" w:rsidP="00C91F6E">
      <w:pPr>
        <w:pStyle w:val="ListParagraph"/>
        <w:numPr>
          <w:ilvl w:val="0"/>
          <w:numId w:val="1"/>
        </w:numPr>
        <w:rPr>
          <w:b/>
          <w:bCs/>
          <w:sz w:val="28"/>
          <w:szCs w:val="28"/>
        </w:rPr>
      </w:pPr>
      <w:r w:rsidRPr="00C91F6E">
        <w:rPr>
          <w:b/>
          <w:bCs/>
          <w:sz w:val="28"/>
          <w:szCs w:val="28"/>
        </w:rPr>
        <w:t>Any other business</w:t>
      </w:r>
    </w:p>
    <w:p w14:paraId="0770ABCF" w14:textId="65BCD187" w:rsidR="00C91F6E" w:rsidRDefault="00975F57" w:rsidP="00C91F6E">
      <w:pPr>
        <w:pStyle w:val="ListParagraph"/>
        <w:rPr>
          <w:sz w:val="24"/>
          <w:szCs w:val="24"/>
        </w:rPr>
      </w:pPr>
      <w:r>
        <w:rPr>
          <w:sz w:val="24"/>
          <w:szCs w:val="24"/>
        </w:rPr>
        <w:t>Cllr Fuller noted a rise in crime locally</w:t>
      </w:r>
      <w:r w:rsidR="008220AD">
        <w:rPr>
          <w:sz w:val="24"/>
          <w:szCs w:val="24"/>
        </w:rPr>
        <w:t>,</w:t>
      </w:r>
      <w:r>
        <w:rPr>
          <w:sz w:val="24"/>
          <w:szCs w:val="24"/>
        </w:rPr>
        <w:t xml:space="preserve"> and th</w:t>
      </w:r>
      <w:r w:rsidR="001306E8">
        <w:rPr>
          <w:sz w:val="24"/>
          <w:szCs w:val="24"/>
        </w:rPr>
        <w:t>at the use of the</w:t>
      </w:r>
      <w:r w:rsidR="007A6126">
        <w:rPr>
          <w:sz w:val="24"/>
          <w:szCs w:val="24"/>
        </w:rPr>
        <w:t xml:space="preserve"> clothing</w:t>
      </w:r>
      <w:r w:rsidR="001306E8">
        <w:rPr>
          <w:sz w:val="24"/>
          <w:szCs w:val="24"/>
        </w:rPr>
        <w:t xml:space="preserve"> </w:t>
      </w:r>
      <w:r>
        <w:rPr>
          <w:sz w:val="24"/>
          <w:szCs w:val="24"/>
        </w:rPr>
        <w:t>recycling</w:t>
      </w:r>
      <w:r w:rsidR="006D5CC4">
        <w:rPr>
          <w:sz w:val="24"/>
          <w:szCs w:val="24"/>
        </w:rPr>
        <w:t xml:space="preserve"> </w:t>
      </w:r>
      <w:r w:rsidR="00773E91">
        <w:rPr>
          <w:sz w:val="24"/>
          <w:szCs w:val="24"/>
        </w:rPr>
        <w:t>bin</w:t>
      </w:r>
      <w:r w:rsidR="006D5CC4">
        <w:rPr>
          <w:sz w:val="24"/>
          <w:szCs w:val="24"/>
        </w:rPr>
        <w:t xml:space="preserve"> facility </w:t>
      </w:r>
      <w:r>
        <w:rPr>
          <w:sz w:val="24"/>
          <w:szCs w:val="24"/>
        </w:rPr>
        <w:t xml:space="preserve">at Staunton and Corse C of E Academy </w:t>
      </w:r>
      <w:r w:rsidR="006D5CC4">
        <w:rPr>
          <w:sz w:val="24"/>
          <w:szCs w:val="24"/>
        </w:rPr>
        <w:t xml:space="preserve">is </w:t>
      </w:r>
      <w:r>
        <w:rPr>
          <w:sz w:val="24"/>
          <w:szCs w:val="24"/>
        </w:rPr>
        <w:t xml:space="preserve">being abused. </w:t>
      </w:r>
    </w:p>
    <w:p w14:paraId="6E84C774" w14:textId="65401B46" w:rsidR="00975F57" w:rsidRDefault="00975F57" w:rsidP="00C91F6E">
      <w:pPr>
        <w:pStyle w:val="ListParagraph"/>
        <w:rPr>
          <w:sz w:val="24"/>
          <w:szCs w:val="24"/>
        </w:rPr>
      </w:pPr>
    </w:p>
    <w:p w14:paraId="67632C4C" w14:textId="40F11B7C" w:rsidR="00975F57" w:rsidRDefault="00975F57" w:rsidP="00C91F6E">
      <w:pPr>
        <w:pStyle w:val="ListParagraph"/>
        <w:rPr>
          <w:sz w:val="24"/>
          <w:szCs w:val="24"/>
        </w:rPr>
      </w:pPr>
      <w:r>
        <w:rPr>
          <w:sz w:val="24"/>
          <w:szCs w:val="24"/>
        </w:rPr>
        <w:t xml:space="preserve">Cllr Millar asked the views of all Councillors regarding recommencement of face-to-face meetings with the reopening of Corse and Staunton Village Hall. Following a discussion, it was agreed to remain conducting Staunton Parish Council’s meetings via Zoom for the foreseeable future. </w:t>
      </w:r>
    </w:p>
    <w:p w14:paraId="3775BB2F" w14:textId="77777777" w:rsidR="00975F57" w:rsidRDefault="00975F57" w:rsidP="00C91F6E">
      <w:pPr>
        <w:pStyle w:val="ListParagraph"/>
        <w:rPr>
          <w:sz w:val="24"/>
          <w:szCs w:val="24"/>
        </w:rPr>
      </w:pPr>
    </w:p>
    <w:p w14:paraId="39432FAF" w14:textId="019BD0E7" w:rsidR="00975F57" w:rsidRPr="00975F57" w:rsidRDefault="00975F57" w:rsidP="00975F57">
      <w:pPr>
        <w:pStyle w:val="ListParagraph"/>
        <w:numPr>
          <w:ilvl w:val="0"/>
          <w:numId w:val="1"/>
        </w:numPr>
        <w:rPr>
          <w:b/>
          <w:bCs/>
          <w:sz w:val="28"/>
          <w:szCs w:val="28"/>
        </w:rPr>
      </w:pPr>
      <w:r w:rsidRPr="00975F57">
        <w:rPr>
          <w:b/>
          <w:bCs/>
          <w:sz w:val="28"/>
          <w:szCs w:val="28"/>
        </w:rPr>
        <w:t>Public Participation</w:t>
      </w:r>
    </w:p>
    <w:p w14:paraId="51A9CE96" w14:textId="3A9AC394" w:rsidR="00975F57" w:rsidRDefault="00975F57" w:rsidP="00975F57">
      <w:pPr>
        <w:pStyle w:val="ListParagraph"/>
        <w:rPr>
          <w:sz w:val="24"/>
          <w:szCs w:val="24"/>
        </w:rPr>
      </w:pPr>
      <w:r>
        <w:rPr>
          <w:sz w:val="24"/>
          <w:szCs w:val="24"/>
        </w:rPr>
        <w:t xml:space="preserve">None. </w:t>
      </w:r>
    </w:p>
    <w:p w14:paraId="5E4DE5DF" w14:textId="6D78856F" w:rsidR="00975F57" w:rsidRDefault="00975F57" w:rsidP="00975F57">
      <w:pPr>
        <w:pStyle w:val="ListParagraph"/>
        <w:rPr>
          <w:sz w:val="24"/>
          <w:szCs w:val="24"/>
        </w:rPr>
      </w:pPr>
    </w:p>
    <w:p w14:paraId="4E930C35" w14:textId="72D49BAC" w:rsidR="00975F57" w:rsidRPr="00531B08" w:rsidRDefault="00975F57" w:rsidP="00975F57">
      <w:pPr>
        <w:spacing w:line="276" w:lineRule="auto"/>
        <w:jc w:val="center"/>
        <w:rPr>
          <w:sz w:val="24"/>
          <w:szCs w:val="24"/>
        </w:rPr>
      </w:pPr>
      <w:r w:rsidRPr="00531B08">
        <w:rPr>
          <w:rFonts w:cstheme="minorHAnsi"/>
          <w:b/>
          <w:sz w:val="28"/>
        </w:rPr>
        <w:t xml:space="preserve">The meeting finished at </w:t>
      </w:r>
      <w:r>
        <w:rPr>
          <w:rFonts w:cstheme="minorHAnsi"/>
          <w:b/>
          <w:sz w:val="28"/>
        </w:rPr>
        <w:t>9:07</w:t>
      </w:r>
      <w:r w:rsidRPr="00531B08">
        <w:rPr>
          <w:rFonts w:cstheme="minorHAnsi"/>
          <w:b/>
          <w:sz w:val="28"/>
        </w:rPr>
        <w:t>pm</w:t>
      </w:r>
    </w:p>
    <w:p w14:paraId="7A483045" w14:textId="77777777" w:rsidR="00975F57" w:rsidRPr="00B85C84" w:rsidRDefault="00975F57" w:rsidP="00975F57">
      <w:pPr>
        <w:jc w:val="center"/>
        <w:rPr>
          <w:sz w:val="24"/>
        </w:rPr>
      </w:pPr>
      <w:r w:rsidRPr="00E114F0">
        <w:rPr>
          <w:rFonts w:cstheme="minorHAnsi"/>
          <w:b/>
          <w:sz w:val="28"/>
        </w:rPr>
        <w:t xml:space="preserve">Signed: </w:t>
      </w:r>
      <w:r w:rsidRPr="00E114F0">
        <w:rPr>
          <w:rFonts w:cstheme="minorHAnsi"/>
          <w:b/>
          <w:sz w:val="28"/>
        </w:rPr>
        <w:tab/>
      </w:r>
      <w:r w:rsidRPr="00E114F0">
        <w:rPr>
          <w:rFonts w:cstheme="minorHAnsi"/>
          <w:b/>
          <w:sz w:val="28"/>
        </w:rPr>
        <w:tab/>
      </w:r>
      <w:r w:rsidRPr="00E114F0">
        <w:rPr>
          <w:rFonts w:cstheme="minorHAnsi"/>
          <w:b/>
          <w:sz w:val="28"/>
        </w:rPr>
        <w:tab/>
      </w:r>
      <w:r w:rsidRPr="00E114F0">
        <w:rPr>
          <w:rFonts w:cstheme="minorHAnsi"/>
          <w:b/>
          <w:sz w:val="28"/>
        </w:rPr>
        <w:tab/>
      </w:r>
      <w:r w:rsidRPr="00E114F0">
        <w:rPr>
          <w:rFonts w:cstheme="minorHAnsi"/>
          <w:b/>
          <w:sz w:val="28"/>
        </w:rPr>
        <w:tab/>
      </w:r>
      <w:r w:rsidRPr="00E114F0">
        <w:rPr>
          <w:rFonts w:cstheme="minorHAnsi"/>
          <w:b/>
          <w:sz w:val="28"/>
        </w:rPr>
        <w:tab/>
      </w:r>
      <w:r w:rsidRPr="00E114F0">
        <w:rPr>
          <w:rFonts w:cstheme="minorHAnsi"/>
          <w:b/>
          <w:sz w:val="28"/>
        </w:rPr>
        <w:tab/>
        <w:t>Date:</w:t>
      </w:r>
    </w:p>
    <w:p w14:paraId="43A3E2F8" w14:textId="77777777" w:rsidR="00975F57" w:rsidRPr="00C91F6E" w:rsidRDefault="00975F57" w:rsidP="00975F57">
      <w:pPr>
        <w:pStyle w:val="ListParagraph"/>
        <w:rPr>
          <w:sz w:val="24"/>
          <w:szCs w:val="24"/>
        </w:rPr>
      </w:pPr>
    </w:p>
    <w:sectPr w:rsidR="00975F57" w:rsidRPr="00C91F6E" w:rsidSect="0005772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71EFE"/>
    <w:multiLevelType w:val="hybridMultilevel"/>
    <w:tmpl w:val="99F4C876"/>
    <w:lvl w:ilvl="0" w:tplc="CD301ECA">
      <w:start w:val="1"/>
      <w:numFmt w:val="decimal"/>
      <w:lvlText w:val="%1."/>
      <w:lvlJc w:val="left"/>
      <w:pPr>
        <w:ind w:left="643"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934E7E"/>
    <w:multiLevelType w:val="hybridMultilevel"/>
    <w:tmpl w:val="8564B558"/>
    <w:lvl w:ilvl="0" w:tplc="B9AA5C4C">
      <w:start w:val="1"/>
      <w:numFmt w:val="decimal"/>
      <w:lvlText w:val="%1."/>
      <w:lvlJc w:val="left"/>
      <w:pPr>
        <w:ind w:left="720" w:hanging="360"/>
      </w:pPr>
      <w:rPr>
        <w:rFonts w:hint="default"/>
        <w:b w:val="0"/>
        <w:bCs/>
        <w:sz w:val="28"/>
        <w:szCs w:val="24"/>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2772286"/>
    <w:multiLevelType w:val="hybridMultilevel"/>
    <w:tmpl w:val="3B68508C"/>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EF0"/>
    <w:rsid w:val="00057728"/>
    <w:rsid w:val="00084CBD"/>
    <w:rsid w:val="001306E8"/>
    <w:rsid w:val="001D1769"/>
    <w:rsid w:val="00263432"/>
    <w:rsid w:val="002F0D3F"/>
    <w:rsid w:val="00342A3C"/>
    <w:rsid w:val="004E334F"/>
    <w:rsid w:val="0059011A"/>
    <w:rsid w:val="006D5CC4"/>
    <w:rsid w:val="007447DD"/>
    <w:rsid w:val="00767A8D"/>
    <w:rsid w:val="00773E91"/>
    <w:rsid w:val="007A6126"/>
    <w:rsid w:val="007B090D"/>
    <w:rsid w:val="007E0BB1"/>
    <w:rsid w:val="008220AD"/>
    <w:rsid w:val="009631D0"/>
    <w:rsid w:val="00975F57"/>
    <w:rsid w:val="00976096"/>
    <w:rsid w:val="009A2586"/>
    <w:rsid w:val="00A047F7"/>
    <w:rsid w:val="00A452DA"/>
    <w:rsid w:val="00C91F6E"/>
    <w:rsid w:val="00D128C0"/>
    <w:rsid w:val="00DB25AA"/>
    <w:rsid w:val="00DC28AA"/>
    <w:rsid w:val="00E616A4"/>
    <w:rsid w:val="00E838D7"/>
    <w:rsid w:val="00FA1EF0"/>
    <w:rsid w:val="00FA25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49AAEE9"/>
  <w15:chartTrackingRefBased/>
  <w15:docId w15:val="{C6F8D16C-0CD0-A14C-801A-BBBDAE6D9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EF0"/>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1EF0"/>
    <w:pPr>
      <w:ind w:left="720"/>
      <w:contextualSpacing/>
    </w:pPr>
  </w:style>
  <w:style w:type="character" w:customStyle="1" w:styleId="apple-converted-space">
    <w:name w:val="apple-converted-space"/>
    <w:basedOn w:val="DefaultParagraphFont"/>
    <w:rsid w:val="007447DD"/>
  </w:style>
  <w:style w:type="table" w:styleId="TableGrid">
    <w:name w:val="Table Grid"/>
    <w:basedOn w:val="TableNormal"/>
    <w:uiPriority w:val="39"/>
    <w:rsid w:val="00C91F6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31D0"/>
    <w:rPr>
      <w:color w:val="0563C1" w:themeColor="hyperlink"/>
      <w:u w:val="single"/>
    </w:rPr>
  </w:style>
  <w:style w:type="character" w:styleId="UnresolvedMention">
    <w:name w:val="Unresolved Mention"/>
    <w:basedOn w:val="DefaultParagraphFont"/>
    <w:uiPriority w:val="99"/>
    <w:semiHidden/>
    <w:unhideWhenUsed/>
    <w:rsid w:val="009631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309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tauntonpc.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7</Pages>
  <Words>1459</Words>
  <Characters>8321</Characters>
  <Application>Microsoft Office Word</Application>
  <DocSecurity>0</DocSecurity>
  <Lines>69</Lines>
  <Paragraphs>19</Paragraphs>
  <ScaleCrop>false</ScaleCrop>
  <Company/>
  <LinksUpToDate>false</LinksUpToDate>
  <CharactersWithSpaces>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Millar (Student)</dc:creator>
  <cp:keywords/>
  <dc:description/>
  <cp:lastModifiedBy>Grace Millar (Student)</cp:lastModifiedBy>
  <cp:revision>25</cp:revision>
  <dcterms:created xsi:type="dcterms:W3CDTF">2020-10-20T12:34:00Z</dcterms:created>
  <dcterms:modified xsi:type="dcterms:W3CDTF">2021-01-25T14:30:00Z</dcterms:modified>
</cp:coreProperties>
</file>