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C7F9" w14:textId="4BA11220" w:rsidR="00391226" w:rsidRPr="009C5BC4" w:rsidRDefault="009C5BC4" w:rsidP="009C5BC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9C5BC4">
        <w:rPr>
          <w:rFonts w:ascii="Calibri" w:hAnsi="Calibri" w:cs="Calibri"/>
          <w:b/>
          <w:bCs/>
          <w:sz w:val="32"/>
          <w:szCs w:val="32"/>
          <w:u w:val="single"/>
        </w:rPr>
        <w:t>Playing Fields</w:t>
      </w:r>
    </w:p>
    <w:p w14:paraId="48763D86" w14:textId="77777777" w:rsidR="009C5BC4" w:rsidRPr="009C5BC4" w:rsidRDefault="009C5BC4">
      <w:pPr>
        <w:rPr>
          <w:rFonts w:ascii="Calibri" w:hAnsi="Calibri" w:cs="Calibri"/>
        </w:rPr>
      </w:pPr>
    </w:p>
    <w:p w14:paraId="4499CEC4" w14:textId="77777777" w:rsidR="009C5BC4" w:rsidRDefault="009C5BC4" w:rsidP="009C5BC4">
      <w:pPr>
        <w:pStyle w:val="x249607586p2"/>
        <w:spacing w:before="0" w:beforeAutospacing="0" w:after="0" w:afterAutospacing="0"/>
        <w:rPr>
          <w:rStyle w:val="x249607586s2"/>
          <w:rFonts w:ascii="Calibri" w:eastAsiaTheme="majorEastAsia" w:hAnsi="Calibri" w:cs="Calibri"/>
          <w:color w:val="000000"/>
        </w:rPr>
      </w:pPr>
      <w:r w:rsidRPr="009C5BC4">
        <w:rPr>
          <w:rStyle w:val="x249607586apple-converted-space"/>
          <w:rFonts w:ascii="Calibri" w:eastAsiaTheme="majorEastAsia" w:hAnsi="Calibri" w:cs="Calibri"/>
          <w:color w:val="000000"/>
        </w:rPr>
        <w:t> </w:t>
      </w:r>
      <w:r w:rsidRPr="009C5BC4">
        <w:rPr>
          <w:rStyle w:val="x249607586s2"/>
          <w:rFonts w:ascii="Calibri" w:eastAsiaTheme="majorEastAsia" w:hAnsi="Calibri" w:cs="Calibri"/>
          <w:color w:val="000000"/>
        </w:rPr>
        <w:t>I hope you agree with me that the Playing Fields are a great asset for the villages of Staunton and Corse. We are very grateful to a small band of volunteers who give their time to maintain the Pavilion, play area and field to its current standard. </w:t>
      </w:r>
    </w:p>
    <w:p w14:paraId="76A2A2FA" w14:textId="77777777" w:rsidR="009C5BC4" w:rsidRPr="009C5BC4" w:rsidRDefault="009C5BC4" w:rsidP="009C5BC4">
      <w:pPr>
        <w:pStyle w:val="x249607586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B9E0201" w14:textId="6F02A5D5" w:rsidR="009C5BC4" w:rsidRDefault="009C5BC4" w:rsidP="009C5BC4">
      <w:pPr>
        <w:pStyle w:val="x249607586p2"/>
        <w:spacing w:before="0" w:beforeAutospacing="0" w:after="0" w:afterAutospacing="0"/>
        <w:rPr>
          <w:rStyle w:val="x249607586s2"/>
          <w:rFonts w:ascii="Calibri" w:eastAsiaTheme="majorEastAsia" w:hAnsi="Calibri" w:cs="Calibri"/>
          <w:color w:val="000000"/>
        </w:rPr>
      </w:pPr>
      <w:r w:rsidRPr="009C5BC4">
        <w:rPr>
          <w:rStyle w:val="x249607586s2"/>
          <w:rFonts w:ascii="Calibri" w:eastAsiaTheme="majorEastAsia" w:hAnsi="Calibri" w:cs="Calibri"/>
          <w:color w:val="000000"/>
        </w:rPr>
        <w:t>  </w:t>
      </w:r>
      <w:r w:rsidRPr="009C5BC4">
        <w:rPr>
          <w:rStyle w:val="x249607586apple-converted-space"/>
          <w:rFonts w:ascii="Calibri" w:eastAsiaTheme="majorEastAsia" w:hAnsi="Calibri" w:cs="Calibri"/>
          <w:color w:val="000000"/>
        </w:rPr>
        <w:t> </w:t>
      </w:r>
      <w:r w:rsidRPr="009C5BC4">
        <w:rPr>
          <w:rStyle w:val="x249607586s2"/>
          <w:rFonts w:ascii="Calibri" w:eastAsiaTheme="majorEastAsia" w:hAnsi="Calibri" w:cs="Calibri"/>
          <w:color w:val="000000"/>
        </w:rPr>
        <w:t>These facilities continue to be regularly used by the following clubs, Football, Cricket and Cycling who do pay an annual rent. However, the</w:t>
      </w:r>
      <w:r w:rsidRPr="009C5BC4">
        <w:rPr>
          <w:rStyle w:val="x249607586apple-converted-space"/>
          <w:rFonts w:ascii="Calibri" w:eastAsiaTheme="majorEastAsia" w:hAnsi="Calibri" w:cs="Calibri"/>
          <w:color w:val="000000"/>
        </w:rPr>
        <w:t> </w:t>
      </w:r>
      <w:r w:rsidRPr="009C5BC4">
        <w:rPr>
          <w:rStyle w:val="x249607586s2"/>
          <w:rFonts w:ascii="Calibri" w:eastAsiaTheme="majorEastAsia" w:hAnsi="Calibri" w:cs="Calibri"/>
          <w:color w:val="000000"/>
        </w:rPr>
        <w:t>Pavilion is used weekly by the Community Coffee club and the field is used for the annual dog show/fete and the Countryside Nursery for their annual Sports day. No charge is made for those events.</w:t>
      </w:r>
    </w:p>
    <w:p w14:paraId="0FCDFF8D" w14:textId="77777777" w:rsidR="009C5BC4" w:rsidRPr="009C5BC4" w:rsidRDefault="009C5BC4" w:rsidP="009C5BC4">
      <w:pPr>
        <w:pStyle w:val="x249607586p2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7BFC12B" w14:textId="77777777" w:rsidR="009C5BC4" w:rsidRPr="009C5BC4" w:rsidRDefault="009C5BC4" w:rsidP="009C5BC4">
      <w:pPr>
        <w:pStyle w:val="x249607586p2"/>
        <w:spacing w:before="0" w:beforeAutospacing="0" w:after="0" w:afterAutospacing="0"/>
        <w:rPr>
          <w:rFonts w:ascii="Calibri" w:hAnsi="Calibri" w:cs="Calibri"/>
          <w:color w:val="000000"/>
        </w:rPr>
      </w:pPr>
      <w:r w:rsidRPr="009C5BC4">
        <w:rPr>
          <w:rStyle w:val="x249607586s2"/>
          <w:rFonts w:ascii="Calibri" w:eastAsiaTheme="majorEastAsia" w:hAnsi="Calibri" w:cs="Calibri"/>
          <w:color w:val="000000"/>
        </w:rPr>
        <w:t>    </w:t>
      </w:r>
      <w:r w:rsidRPr="009C5BC4">
        <w:rPr>
          <w:rStyle w:val="x249607586apple-converted-space"/>
          <w:rFonts w:ascii="Calibri" w:eastAsiaTheme="majorEastAsia" w:hAnsi="Calibri" w:cs="Calibri"/>
          <w:color w:val="000000"/>
        </w:rPr>
        <w:t> </w:t>
      </w:r>
      <w:r w:rsidRPr="009C5BC4">
        <w:rPr>
          <w:rStyle w:val="x249607586s2"/>
          <w:rFonts w:ascii="Calibri" w:eastAsiaTheme="majorEastAsia" w:hAnsi="Calibri" w:cs="Calibri"/>
          <w:color w:val="000000"/>
        </w:rPr>
        <w:t xml:space="preserve">As you are probably aware we are a registered </w:t>
      </w:r>
      <w:proofErr w:type="gramStart"/>
      <w:r w:rsidRPr="009C5BC4">
        <w:rPr>
          <w:rStyle w:val="x249607586s2"/>
          <w:rFonts w:ascii="Calibri" w:eastAsiaTheme="majorEastAsia" w:hAnsi="Calibri" w:cs="Calibri"/>
          <w:color w:val="000000"/>
        </w:rPr>
        <w:t>charity</w:t>
      </w:r>
      <w:proofErr w:type="gramEnd"/>
      <w:r w:rsidRPr="009C5BC4">
        <w:rPr>
          <w:rStyle w:val="x249607586s2"/>
          <w:rFonts w:ascii="Calibri" w:eastAsiaTheme="majorEastAsia" w:hAnsi="Calibri" w:cs="Calibri"/>
          <w:color w:val="000000"/>
        </w:rPr>
        <w:t xml:space="preserve"> so finance is always an issue. Our main source of income is from rent from the sporting clubs, profit from the 200 club, donations from the parish councils, </w:t>
      </w:r>
      <w:proofErr w:type="gramStart"/>
      <w:r w:rsidRPr="009C5BC4">
        <w:rPr>
          <w:rStyle w:val="x249607586s2"/>
          <w:rFonts w:ascii="Calibri" w:eastAsiaTheme="majorEastAsia" w:hAnsi="Calibri" w:cs="Calibri"/>
          <w:color w:val="000000"/>
        </w:rPr>
        <w:t>sponsorship</w:t>
      </w:r>
      <w:proofErr w:type="gramEnd"/>
      <w:r w:rsidRPr="009C5BC4">
        <w:rPr>
          <w:rStyle w:val="x249607586s2"/>
          <w:rFonts w:ascii="Calibri" w:eastAsiaTheme="majorEastAsia" w:hAnsi="Calibri" w:cs="Calibri"/>
          <w:color w:val="000000"/>
        </w:rPr>
        <w:t xml:space="preserve"> and income from the solar panels. We have been successful in obtaining a grant for more solar panels which should help </w:t>
      </w:r>
      <w:proofErr w:type="gramStart"/>
      <w:r w:rsidRPr="009C5BC4">
        <w:rPr>
          <w:rStyle w:val="x249607586s2"/>
          <w:rFonts w:ascii="Calibri" w:eastAsiaTheme="majorEastAsia" w:hAnsi="Calibri" w:cs="Calibri"/>
          <w:color w:val="000000"/>
        </w:rPr>
        <w:t>income</w:t>
      </w:r>
      <w:proofErr w:type="gramEnd"/>
      <w:r w:rsidRPr="009C5BC4">
        <w:rPr>
          <w:rStyle w:val="x249607586s2"/>
          <w:rFonts w:ascii="Calibri" w:eastAsiaTheme="majorEastAsia" w:hAnsi="Calibri" w:cs="Calibri"/>
          <w:color w:val="000000"/>
        </w:rPr>
        <w:t xml:space="preserve"> but costs continue to grow. We have recently had a fire risk assessment undertaken on the pavilion and have </w:t>
      </w:r>
      <w:proofErr w:type="gramStart"/>
      <w:r w:rsidRPr="009C5BC4">
        <w:rPr>
          <w:rStyle w:val="x249607586s2"/>
          <w:rFonts w:ascii="Calibri" w:eastAsiaTheme="majorEastAsia" w:hAnsi="Calibri" w:cs="Calibri"/>
          <w:color w:val="000000"/>
        </w:rPr>
        <w:t>a number of</w:t>
      </w:r>
      <w:proofErr w:type="gramEnd"/>
      <w:r w:rsidRPr="009C5BC4">
        <w:rPr>
          <w:rStyle w:val="x249607586s2"/>
          <w:rFonts w:ascii="Calibri" w:eastAsiaTheme="majorEastAsia" w:hAnsi="Calibri" w:cs="Calibri"/>
          <w:color w:val="000000"/>
        </w:rPr>
        <w:t xml:space="preserve"> recommendations to implement. Some are straightforward and not </w:t>
      </w:r>
      <w:proofErr w:type="gramStart"/>
      <w:r w:rsidRPr="009C5BC4">
        <w:rPr>
          <w:rStyle w:val="x249607586s2"/>
          <w:rFonts w:ascii="Calibri" w:eastAsiaTheme="majorEastAsia" w:hAnsi="Calibri" w:cs="Calibri"/>
          <w:color w:val="000000"/>
        </w:rPr>
        <w:t>costly</w:t>
      </w:r>
      <w:proofErr w:type="gramEnd"/>
      <w:r w:rsidRPr="009C5BC4">
        <w:rPr>
          <w:rStyle w:val="x249607586s2"/>
          <w:rFonts w:ascii="Calibri" w:eastAsiaTheme="majorEastAsia" w:hAnsi="Calibri" w:cs="Calibri"/>
          <w:color w:val="000000"/>
        </w:rPr>
        <w:t xml:space="preserve"> but others will be and quotes are currently being obtained and these costs will eat into our reserves. </w:t>
      </w:r>
    </w:p>
    <w:p w14:paraId="72628288" w14:textId="77777777" w:rsidR="009C5BC4" w:rsidRDefault="009C5BC4" w:rsidP="009C5BC4">
      <w:pPr>
        <w:pStyle w:val="x249607586p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x249607586s2"/>
          <w:rFonts w:ascii="Arial" w:eastAsiaTheme="majorEastAsia" w:hAnsi="Arial" w:cs="Arial"/>
          <w:color w:val="000000"/>
          <w:sz w:val="21"/>
          <w:szCs w:val="21"/>
        </w:rPr>
        <w:t>     </w:t>
      </w:r>
    </w:p>
    <w:p w14:paraId="0C4A1AFE" w14:textId="77777777" w:rsidR="009C5BC4" w:rsidRDefault="009C5BC4"/>
    <w:sectPr w:rsidR="009C5BC4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C4"/>
    <w:rsid w:val="00057728"/>
    <w:rsid w:val="00391226"/>
    <w:rsid w:val="0059011A"/>
    <w:rsid w:val="00685F47"/>
    <w:rsid w:val="00767A8D"/>
    <w:rsid w:val="009C5BC4"/>
    <w:rsid w:val="00A047F7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55C3A"/>
  <w15:chartTrackingRefBased/>
  <w15:docId w15:val="{CD6D7810-63C0-484D-9B25-08E39975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C4"/>
    <w:rPr>
      <w:b/>
      <w:bCs/>
      <w:smallCaps/>
      <w:color w:val="0F4761" w:themeColor="accent1" w:themeShade="BF"/>
      <w:spacing w:val="5"/>
    </w:rPr>
  </w:style>
  <w:style w:type="paragraph" w:customStyle="1" w:styleId="x249607586p2">
    <w:name w:val="x_249607586p2"/>
    <w:basedOn w:val="Normal"/>
    <w:rsid w:val="009C5B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x249607586s2">
    <w:name w:val="x_249607586s2"/>
    <w:basedOn w:val="DefaultParagraphFont"/>
    <w:rsid w:val="009C5BC4"/>
  </w:style>
  <w:style w:type="character" w:customStyle="1" w:styleId="x249607586apple-converted-space">
    <w:name w:val="x_249607586apple-converted-space"/>
    <w:basedOn w:val="DefaultParagraphFont"/>
    <w:rsid w:val="009C5BC4"/>
  </w:style>
  <w:style w:type="paragraph" w:customStyle="1" w:styleId="x249607586p3">
    <w:name w:val="x_249607586p3"/>
    <w:basedOn w:val="Normal"/>
    <w:rsid w:val="009C5B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2025-05-13T16:56:00Z</dcterms:created>
  <dcterms:modified xsi:type="dcterms:W3CDTF">2025-05-13T16:58:00Z</dcterms:modified>
</cp:coreProperties>
</file>