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CF888" w14:textId="77777777" w:rsidR="0002273C" w:rsidRPr="006B2698" w:rsidRDefault="0002273C" w:rsidP="0002273C">
      <w:pPr>
        <w:spacing w:after="160" w:line="259" w:lineRule="auto"/>
        <w:jc w:val="center"/>
        <w:rPr>
          <w:rFonts w:ascii="Calibri" w:eastAsiaTheme="minorHAnsi" w:hAnsi="Calibri" w:cs="Calibri"/>
          <w:b/>
          <w:sz w:val="36"/>
          <w:lang w:eastAsia="en-US"/>
        </w:rPr>
      </w:pPr>
      <w:r w:rsidRPr="006B2698">
        <w:rPr>
          <w:rFonts w:ascii="Calibri" w:eastAsiaTheme="minorHAnsi" w:hAnsi="Calibri" w:cs="Calibri"/>
          <w:b/>
          <w:sz w:val="36"/>
          <w:lang w:eastAsia="en-US"/>
        </w:rPr>
        <w:t>STAUNTON PARISH COUNCIL</w:t>
      </w:r>
    </w:p>
    <w:p w14:paraId="4EA75019" w14:textId="4FC92217" w:rsidR="0002273C" w:rsidRPr="006B2698" w:rsidRDefault="0002273C" w:rsidP="0002273C">
      <w:pPr>
        <w:spacing w:after="160" w:line="259" w:lineRule="auto"/>
        <w:jc w:val="center"/>
        <w:rPr>
          <w:rFonts w:ascii="Calibri" w:eastAsiaTheme="minorHAnsi" w:hAnsi="Calibri" w:cs="Calibri"/>
          <w:sz w:val="24"/>
          <w:lang w:eastAsia="en-US"/>
        </w:rPr>
      </w:pPr>
      <w:r w:rsidRPr="006B2698">
        <w:rPr>
          <w:rFonts w:ascii="Calibri" w:eastAsiaTheme="minorHAnsi" w:hAnsi="Calibri" w:cs="Calibri"/>
          <w:sz w:val="24"/>
          <w:lang w:eastAsia="en-US"/>
        </w:rPr>
        <w:t xml:space="preserve">Minutes of meeting held on Tuesday </w:t>
      </w:r>
      <w:r>
        <w:rPr>
          <w:rFonts w:ascii="Calibri" w:eastAsiaTheme="minorHAnsi" w:hAnsi="Calibri" w:cs="Calibri"/>
          <w:sz w:val="24"/>
          <w:lang w:eastAsia="en-US"/>
        </w:rPr>
        <w:t>14</w:t>
      </w:r>
      <w:r w:rsidRPr="006B2698">
        <w:rPr>
          <w:rFonts w:ascii="Calibri" w:eastAsiaTheme="minorHAnsi" w:hAnsi="Calibri" w:cs="Calibri"/>
          <w:sz w:val="24"/>
          <w:vertAlign w:val="superscript"/>
          <w:lang w:eastAsia="en-US"/>
        </w:rPr>
        <w:t>th</w:t>
      </w:r>
      <w:r w:rsidRPr="006B2698">
        <w:rPr>
          <w:rFonts w:ascii="Calibri" w:eastAsiaTheme="minorHAnsi" w:hAnsi="Calibri" w:cs="Calibri"/>
          <w:sz w:val="24"/>
          <w:lang w:eastAsia="en-US"/>
        </w:rPr>
        <w:t xml:space="preserve"> </w:t>
      </w:r>
      <w:r>
        <w:rPr>
          <w:rFonts w:ascii="Calibri" w:eastAsiaTheme="minorHAnsi" w:hAnsi="Calibri" w:cs="Calibri"/>
          <w:sz w:val="24"/>
          <w:lang w:eastAsia="en-US"/>
        </w:rPr>
        <w:t>January</w:t>
      </w:r>
      <w:r w:rsidRPr="006B2698">
        <w:rPr>
          <w:rFonts w:ascii="Calibri" w:eastAsiaTheme="minorHAnsi" w:hAnsi="Calibri" w:cs="Calibri"/>
          <w:sz w:val="24"/>
          <w:lang w:eastAsia="en-US"/>
        </w:rPr>
        <w:t xml:space="preserve"> 202</w:t>
      </w:r>
      <w:r>
        <w:rPr>
          <w:rFonts w:ascii="Calibri" w:eastAsiaTheme="minorHAnsi" w:hAnsi="Calibri" w:cs="Calibri"/>
          <w:sz w:val="24"/>
          <w:lang w:eastAsia="en-US"/>
        </w:rPr>
        <w:t>5</w:t>
      </w:r>
    </w:p>
    <w:p w14:paraId="03B8AEFF" w14:textId="77777777" w:rsidR="0002273C" w:rsidRPr="006B2698" w:rsidRDefault="0002273C" w:rsidP="0002273C">
      <w:pPr>
        <w:spacing w:after="160" w:line="259" w:lineRule="auto"/>
        <w:rPr>
          <w:rFonts w:ascii="Calibri" w:eastAsiaTheme="minorHAnsi" w:hAnsi="Calibri" w:cs="Calibri"/>
          <w:bCs/>
          <w:sz w:val="24"/>
          <w:szCs w:val="21"/>
          <w:lang w:eastAsia="en-US"/>
        </w:rPr>
      </w:pPr>
      <w:r w:rsidRPr="006B2698">
        <w:rPr>
          <w:rFonts w:ascii="Calibri" w:eastAsiaTheme="minorHAnsi" w:hAnsi="Calibri" w:cs="Calibri"/>
          <w:b/>
          <w:sz w:val="28"/>
          <w:lang w:eastAsia="en-US"/>
        </w:rPr>
        <w:t xml:space="preserve">Venue: </w:t>
      </w:r>
      <w:r w:rsidRPr="006B2698">
        <w:rPr>
          <w:rFonts w:ascii="Calibri" w:eastAsiaTheme="minorHAnsi" w:hAnsi="Calibri" w:cs="Calibri"/>
          <w:bCs/>
          <w:sz w:val="24"/>
          <w:szCs w:val="21"/>
          <w:lang w:eastAsia="en-US"/>
        </w:rPr>
        <w:t>Corse and Staunton Village Hall Annexe</w:t>
      </w:r>
    </w:p>
    <w:p w14:paraId="5F1E0CEE" w14:textId="77777777" w:rsidR="0002273C" w:rsidRPr="006B2698" w:rsidRDefault="0002273C" w:rsidP="0002273C">
      <w:pPr>
        <w:spacing w:after="160" w:line="259" w:lineRule="auto"/>
        <w:rPr>
          <w:rFonts w:ascii="Calibri" w:eastAsiaTheme="minorHAnsi" w:hAnsi="Calibri" w:cs="Calibri"/>
          <w:sz w:val="24"/>
          <w:lang w:eastAsia="en-US"/>
        </w:rPr>
      </w:pPr>
      <w:r w:rsidRPr="006B2698">
        <w:rPr>
          <w:rFonts w:ascii="Calibri" w:eastAsiaTheme="minorHAnsi" w:hAnsi="Calibri" w:cs="Calibri"/>
          <w:b/>
          <w:sz w:val="28"/>
          <w:lang w:eastAsia="en-US"/>
        </w:rPr>
        <w:t xml:space="preserve">Time: </w:t>
      </w:r>
      <w:r>
        <w:rPr>
          <w:rFonts w:ascii="Calibri" w:eastAsiaTheme="minorHAnsi" w:hAnsi="Calibri" w:cs="Calibri"/>
          <w:sz w:val="24"/>
          <w:lang w:eastAsia="en-US"/>
        </w:rPr>
        <w:t>7:30</w:t>
      </w:r>
      <w:r w:rsidRPr="006B2698">
        <w:rPr>
          <w:rFonts w:ascii="Calibri" w:eastAsiaTheme="minorHAnsi" w:hAnsi="Calibri" w:cs="Calibri"/>
          <w:sz w:val="24"/>
          <w:lang w:eastAsia="en-US"/>
        </w:rPr>
        <w:t>pm</w:t>
      </w:r>
    </w:p>
    <w:p w14:paraId="1EE2EB51" w14:textId="0E93A23A" w:rsidR="0002273C" w:rsidRPr="006B2698" w:rsidRDefault="0002273C" w:rsidP="0002273C">
      <w:pPr>
        <w:spacing w:after="160" w:line="259" w:lineRule="auto"/>
        <w:rPr>
          <w:rFonts w:ascii="Calibri" w:eastAsiaTheme="minorHAnsi" w:hAnsi="Calibri" w:cs="Calibri"/>
          <w:sz w:val="24"/>
          <w:lang w:eastAsia="en-US"/>
        </w:rPr>
      </w:pPr>
      <w:r w:rsidRPr="006B2698">
        <w:rPr>
          <w:rFonts w:ascii="Calibri" w:eastAsiaTheme="minorHAnsi" w:hAnsi="Calibri" w:cs="Calibri"/>
          <w:b/>
          <w:sz w:val="28"/>
          <w:lang w:eastAsia="en-US"/>
        </w:rPr>
        <w:t xml:space="preserve">Present: </w:t>
      </w:r>
      <w:r w:rsidRPr="006B2698">
        <w:rPr>
          <w:rFonts w:ascii="Calibri" w:eastAsiaTheme="minorHAnsi" w:hAnsi="Calibri" w:cs="Calibri"/>
          <w:sz w:val="24"/>
          <w:lang w:eastAsia="en-US"/>
        </w:rPr>
        <w:t xml:space="preserve">Councillors; J. Millar, B. Allen, </w:t>
      </w:r>
      <w:r w:rsidR="00916F1D">
        <w:rPr>
          <w:rFonts w:ascii="Calibri" w:eastAsiaTheme="minorHAnsi" w:hAnsi="Calibri" w:cs="Calibri"/>
          <w:sz w:val="24"/>
          <w:lang w:eastAsia="en-US"/>
        </w:rPr>
        <w:t xml:space="preserve">J. Capper, </w:t>
      </w:r>
      <w:r>
        <w:rPr>
          <w:rFonts w:ascii="Calibri" w:eastAsiaTheme="minorHAnsi" w:hAnsi="Calibri" w:cs="Calibri"/>
          <w:sz w:val="24"/>
          <w:lang w:eastAsia="en-US"/>
        </w:rPr>
        <w:t>D. Peach (Minute Taking), G. Moseley (County Councillor), P. Burford (District Councillor),</w:t>
      </w:r>
      <w:r w:rsidRPr="006B2698">
        <w:rPr>
          <w:rFonts w:ascii="Calibri" w:eastAsiaTheme="minorHAnsi" w:hAnsi="Calibri" w:cs="Calibri"/>
          <w:sz w:val="24"/>
          <w:lang w:eastAsia="en-US"/>
        </w:rPr>
        <w:t xml:space="preserve"> and </w:t>
      </w:r>
      <w:r>
        <w:rPr>
          <w:rFonts w:ascii="Calibri" w:eastAsiaTheme="minorHAnsi" w:hAnsi="Calibri" w:cs="Calibri"/>
          <w:sz w:val="24"/>
          <w:lang w:eastAsia="en-US"/>
        </w:rPr>
        <w:t xml:space="preserve">4 </w:t>
      </w:r>
      <w:r w:rsidRPr="006B2698">
        <w:rPr>
          <w:rFonts w:ascii="Calibri" w:eastAsiaTheme="minorHAnsi" w:hAnsi="Calibri" w:cs="Calibri"/>
          <w:sz w:val="24"/>
          <w:lang w:eastAsia="en-US"/>
        </w:rPr>
        <w:t>Parishioner</w:t>
      </w:r>
      <w:r>
        <w:rPr>
          <w:rFonts w:ascii="Calibri" w:eastAsiaTheme="minorHAnsi" w:hAnsi="Calibri" w:cs="Calibri"/>
          <w:sz w:val="24"/>
          <w:lang w:eastAsia="en-US"/>
        </w:rPr>
        <w:t>s</w:t>
      </w:r>
      <w:r w:rsidRPr="006B2698">
        <w:rPr>
          <w:rFonts w:ascii="Calibri" w:eastAsiaTheme="minorHAnsi" w:hAnsi="Calibri" w:cs="Calibri"/>
          <w:sz w:val="24"/>
          <w:lang w:eastAsia="en-US"/>
        </w:rPr>
        <w:t>.</w:t>
      </w:r>
    </w:p>
    <w:p w14:paraId="026A48A3" w14:textId="77777777" w:rsidR="0002273C" w:rsidRPr="006B2698" w:rsidRDefault="0002273C" w:rsidP="0002273C">
      <w:pPr>
        <w:spacing w:after="160" w:line="259" w:lineRule="auto"/>
        <w:rPr>
          <w:rFonts w:ascii="Calibri" w:eastAsiaTheme="minorHAnsi" w:hAnsi="Calibri" w:cs="Calibri"/>
          <w:sz w:val="24"/>
          <w:lang w:eastAsia="en-US"/>
        </w:rPr>
      </w:pPr>
    </w:p>
    <w:p w14:paraId="42715042" w14:textId="77777777" w:rsidR="0002273C" w:rsidRPr="006B2698" w:rsidRDefault="0002273C" w:rsidP="0002273C">
      <w:pPr>
        <w:numPr>
          <w:ilvl w:val="0"/>
          <w:numId w:val="1"/>
        </w:numPr>
        <w:spacing w:after="160" w:line="259" w:lineRule="auto"/>
        <w:contextualSpacing/>
        <w:rPr>
          <w:rFonts w:ascii="Calibri" w:eastAsiaTheme="minorHAnsi" w:hAnsi="Calibri" w:cs="Calibri"/>
          <w:sz w:val="28"/>
          <w:lang w:eastAsia="en-US"/>
        </w:rPr>
      </w:pPr>
      <w:r w:rsidRPr="006B2698">
        <w:rPr>
          <w:rFonts w:ascii="Calibri" w:eastAsiaTheme="minorHAnsi" w:hAnsi="Calibri" w:cs="Calibri"/>
          <w:b/>
          <w:sz w:val="28"/>
          <w:lang w:eastAsia="en-US"/>
        </w:rPr>
        <w:t>Chairman’s Welcome</w:t>
      </w:r>
    </w:p>
    <w:p w14:paraId="1020D2EB" w14:textId="1C27FDBD" w:rsidR="0002273C" w:rsidRPr="006B2698" w:rsidRDefault="0002273C" w:rsidP="0002273C">
      <w:pPr>
        <w:ind w:left="720"/>
        <w:rPr>
          <w:rFonts w:ascii="Calibri" w:hAnsi="Calibri" w:cs="Calibri"/>
          <w:sz w:val="24"/>
          <w:szCs w:val="24"/>
        </w:rPr>
      </w:pPr>
      <w:r w:rsidRPr="006B2698">
        <w:rPr>
          <w:rFonts w:ascii="Calibri" w:eastAsiaTheme="minorHAnsi" w:hAnsi="Calibri" w:cs="Calibri"/>
          <w:bCs/>
          <w:sz w:val="24"/>
          <w:szCs w:val="21"/>
          <w:lang w:eastAsia="en-US"/>
        </w:rPr>
        <w:t>Cllr Millar welcomed all present</w:t>
      </w:r>
      <w:r>
        <w:rPr>
          <w:rFonts w:ascii="Calibri" w:eastAsiaTheme="minorHAnsi" w:hAnsi="Calibri" w:cs="Calibri"/>
          <w:bCs/>
          <w:sz w:val="24"/>
          <w:szCs w:val="21"/>
          <w:lang w:eastAsia="en-US"/>
        </w:rPr>
        <w:t xml:space="preserve"> and explained that, due to the absence of Grace Millar, the Parish Clerk, Councillor Peach to record the minutes of the meeting</w:t>
      </w:r>
      <w:r w:rsidRPr="006B2698">
        <w:rPr>
          <w:rFonts w:ascii="Calibri" w:eastAsiaTheme="minorHAnsi" w:hAnsi="Calibri" w:cs="Calibri"/>
          <w:bCs/>
          <w:sz w:val="24"/>
          <w:szCs w:val="21"/>
          <w:lang w:eastAsia="en-US"/>
        </w:rPr>
        <w:t xml:space="preserve">. </w:t>
      </w:r>
    </w:p>
    <w:p w14:paraId="56482ACE" w14:textId="77777777" w:rsidR="0002273C" w:rsidRPr="006B2698" w:rsidRDefault="0002273C" w:rsidP="0002273C">
      <w:pPr>
        <w:spacing w:after="160" w:line="259" w:lineRule="auto"/>
        <w:ind w:left="720"/>
        <w:contextualSpacing/>
        <w:rPr>
          <w:rFonts w:ascii="Calibri" w:eastAsiaTheme="minorHAnsi" w:hAnsi="Calibri" w:cs="Calibri"/>
          <w:bCs/>
          <w:sz w:val="24"/>
          <w:szCs w:val="21"/>
          <w:lang w:eastAsia="en-US"/>
        </w:rPr>
      </w:pPr>
    </w:p>
    <w:p w14:paraId="299F0BD6" w14:textId="77777777" w:rsidR="0002273C" w:rsidRPr="006B2698" w:rsidRDefault="0002273C" w:rsidP="0002273C">
      <w:pPr>
        <w:numPr>
          <w:ilvl w:val="0"/>
          <w:numId w:val="1"/>
        </w:numPr>
        <w:spacing w:after="160" w:line="259" w:lineRule="auto"/>
        <w:contextualSpacing/>
        <w:rPr>
          <w:rFonts w:ascii="Calibri" w:eastAsiaTheme="minorHAnsi" w:hAnsi="Calibri" w:cs="Calibri"/>
          <w:b/>
          <w:sz w:val="28"/>
          <w:lang w:eastAsia="en-US"/>
        </w:rPr>
      </w:pPr>
      <w:r w:rsidRPr="006B2698">
        <w:rPr>
          <w:rFonts w:ascii="Calibri" w:eastAsiaTheme="minorHAnsi" w:hAnsi="Calibri" w:cs="Calibri"/>
          <w:b/>
          <w:sz w:val="28"/>
          <w:lang w:eastAsia="en-US"/>
        </w:rPr>
        <w:t xml:space="preserve">Receive Apologies </w:t>
      </w:r>
    </w:p>
    <w:p w14:paraId="5595D2E7" w14:textId="4790707F" w:rsidR="0002273C" w:rsidRPr="006B2698" w:rsidRDefault="0002273C" w:rsidP="0002273C">
      <w:pPr>
        <w:spacing w:after="160" w:line="259" w:lineRule="auto"/>
        <w:ind w:left="720"/>
        <w:contextualSpacing/>
        <w:rPr>
          <w:rFonts w:ascii="Calibri" w:eastAsiaTheme="minorHAnsi" w:hAnsi="Calibri" w:cs="Calibri"/>
          <w:bCs/>
          <w:sz w:val="24"/>
          <w:szCs w:val="24"/>
          <w:lang w:eastAsia="en-US"/>
        </w:rPr>
      </w:pPr>
      <w:r w:rsidRPr="006B2698">
        <w:rPr>
          <w:rFonts w:ascii="Calibri" w:eastAsiaTheme="minorHAnsi" w:hAnsi="Calibri" w:cs="Calibri"/>
          <w:bCs/>
          <w:sz w:val="24"/>
          <w:szCs w:val="24"/>
          <w:lang w:eastAsia="en-US"/>
        </w:rPr>
        <w:t xml:space="preserve">Apologies were received from </w:t>
      </w:r>
      <w:r>
        <w:rPr>
          <w:rFonts w:ascii="Calibri" w:eastAsiaTheme="minorHAnsi" w:hAnsi="Calibri" w:cs="Calibri"/>
          <w:bCs/>
          <w:sz w:val="24"/>
          <w:szCs w:val="24"/>
          <w:lang w:eastAsia="en-US"/>
        </w:rPr>
        <w:t xml:space="preserve">District Councillor C. Williams, </w:t>
      </w:r>
      <w:r w:rsidR="002A2CC9">
        <w:rPr>
          <w:rFonts w:ascii="Calibri" w:eastAsiaTheme="minorHAnsi" w:hAnsi="Calibri" w:cs="Calibri"/>
          <w:bCs/>
          <w:sz w:val="24"/>
          <w:szCs w:val="24"/>
          <w:lang w:eastAsia="en-US"/>
        </w:rPr>
        <w:t>Cllr</w:t>
      </w:r>
      <w:r>
        <w:rPr>
          <w:rFonts w:ascii="Calibri" w:eastAsiaTheme="minorHAnsi" w:hAnsi="Calibri" w:cs="Calibri"/>
          <w:bCs/>
          <w:sz w:val="24"/>
          <w:szCs w:val="24"/>
          <w:lang w:eastAsia="en-US"/>
        </w:rPr>
        <w:t xml:space="preserve"> Williams and Clerk, Grace Millar.</w:t>
      </w:r>
    </w:p>
    <w:p w14:paraId="6FC8D0AA" w14:textId="77777777" w:rsidR="0002273C" w:rsidRPr="006B2698" w:rsidRDefault="0002273C" w:rsidP="0002273C">
      <w:pPr>
        <w:spacing w:after="160" w:line="259" w:lineRule="auto"/>
        <w:ind w:left="720"/>
        <w:contextualSpacing/>
        <w:rPr>
          <w:rFonts w:ascii="Calibri" w:eastAsiaTheme="minorHAnsi" w:hAnsi="Calibri" w:cs="Calibri"/>
          <w:bCs/>
          <w:sz w:val="24"/>
          <w:szCs w:val="24"/>
          <w:lang w:eastAsia="en-US"/>
        </w:rPr>
      </w:pPr>
    </w:p>
    <w:p w14:paraId="05FA076B" w14:textId="77777777" w:rsidR="0002273C" w:rsidRPr="006B2698" w:rsidRDefault="0002273C" w:rsidP="0002273C">
      <w:pPr>
        <w:numPr>
          <w:ilvl w:val="0"/>
          <w:numId w:val="1"/>
        </w:numPr>
        <w:spacing w:after="160" w:line="259" w:lineRule="auto"/>
        <w:contextualSpacing/>
        <w:rPr>
          <w:rFonts w:ascii="Calibri" w:eastAsiaTheme="minorHAnsi" w:hAnsi="Calibri" w:cs="Calibri"/>
          <w:sz w:val="28"/>
          <w:lang w:eastAsia="en-US"/>
        </w:rPr>
      </w:pPr>
      <w:r w:rsidRPr="006B2698">
        <w:rPr>
          <w:rFonts w:ascii="Calibri" w:eastAsiaTheme="minorHAnsi" w:hAnsi="Calibri" w:cs="Calibri"/>
          <w:b/>
          <w:sz w:val="28"/>
          <w:lang w:eastAsia="en-US"/>
        </w:rPr>
        <w:t>Declarations of Interest</w:t>
      </w:r>
    </w:p>
    <w:p w14:paraId="63FB3882" w14:textId="77777777" w:rsidR="0002273C" w:rsidRPr="006B2698" w:rsidRDefault="0002273C" w:rsidP="0002273C">
      <w:pPr>
        <w:spacing w:after="160" w:line="259" w:lineRule="auto"/>
        <w:ind w:left="720"/>
        <w:contextualSpacing/>
        <w:rPr>
          <w:rFonts w:ascii="Calibri" w:eastAsiaTheme="minorHAnsi" w:hAnsi="Calibri" w:cs="Calibri"/>
          <w:bCs/>
          <w:sz w:val="24"/>
          <w:szCs w:val="21"/>
          <w:lang w:eastAsia="en-US"/>
        </w:rPr>
      </w:pPr>
      <w:r w:rsidRPr="006B2698">
        <w:rPr>
          <w:rFonts w:ascii="Calibri" w:eastAsiaTheme="minorHAnsi" w:hAnsi="Calibri" w:cs="Calibri"/>
          <w:bCs/>
          <w:sz w:val="24"/>
          <w:szCs w:val="21"/>
          <w:lang w:eastAsia="en-US"/>
        </w:rPr>
        <w:t>None declared.</w:t>
      </w:r>
    </w:p>
    <w:p w14:paraId="37B3CC9C" w14:textId="77777777" w:rsidR="0002273C" w:rsidRPr="006B2698" w:rsidRDefault="0002273C" w:rsidP="0002273C">
      <w:pPr>
        <w:spacing w:after="160" w:line="259" w:lineRule="auto"/>
        <w:ind w:left="720"/>
        <w:contextualSpacing/>
        <w:rPr>
          <w:rFonts w:ascii="Calibri" w:eastAsiaTheme="minorHAnsi" w:hAnsi="Calibri" w:cs="Calibri"/>
          <w:bCs/>
          <w:sz w:val="24"/>
          <w:szCs w:val="21"/>
          <w:lang w:eastAsia="en-US"/>
        </w:rPr>
      </w:pPr>
    </w:p>
    <w:p w14:paraId="07BD6068" w14:textId="14A49BF8" w:rsidR="0002273C" w:rsidRPr="00D34B25" w:rsidRDefault="0002273C" w:rsidP="0002273C">
      <w:pPr>
        <w:pStyle w:val="ListParagraph"/>
        <w:numPr>
          <w:ilvl w:val="0"/>
          <w:numId w:val="1"/>
        </w:numPr>
        <w:spacing w:after="160" w:line="259" w:lineRule="auto"/>
        <w:rPr>
          <w:rFonts w:ascii="Calibri" w:eastAsiaTheme="minorHAnsi" w:hAnsi="Calibri" w:cs="Calibri"/>
          <w:b/>
          <w:bCs/>
          <w:sz w:val="28"/>
          <w:lang w:eastAsia="en-US"/>
        </w:rPr>
      </w:pPr>
      <w:r w:rsidRPr="006B2698">
        <w:rPr>
          <w:rFonts w:ascii="Calibri" w:hAnsi="Calibri" w:cs="Calibri"/>
          <w:b/>
          <w:bCs/>
          <w:sz w:val="28"/>
          <w:szCs w:val="48"/>
        </w:rPr>
        <w:t xml:space="preserve">To confirm the minutes of the previous bi-monthly meeting </w:t>
      </w:r>
      <w:r>
        <w:rPr>
          <w:rFonts w:ascii="Calibri" w:hAnsi="Calibri" w:cs="Calibri"/>
          <w:b/>
          <w:bCs/>
          <w:sz w:val="28"/>
          <w:szCs w:val="48"/>
        </w:rPr>
        <w:t>held on Tuesday 12</w:t>
      </w:r>
      <w:r w:rsidRPr="00794CD8">
        <w:rPr>
          <w:rFonts w:ascii="Calibri" w:hAnsi="Calibri" w:cs="Calibri"/>
          <w:b/>
          <w:bCs/>
          <w:sz w:val="28"/>
          <w:szCs w:val="48"/>
          <w:vertAlign w:val="superscript"/>
        </w:rPr>
        <w:t>th</w:t>
      </w:r>
      <w:r>
        <w:rPr>
          <w:rFonts w:ascii="Calibri" w:hAnsi="Calibri" w:cs="Calibri"/>
          <w:b/>
          <w:bCs/>
          <w:sz w:val="28"/>
          <w:szCs w:val="48"/>
        </w:rPr>
        <w:t xml:space="preserve"> November 2024</w:t>
      </w:r>
    </w:p>
    <w:p w14:paraId="07282032" w14:textId="779B8CD2" w:rsidR="0002273C" w:rsidRDefault="0002273C" w:rsidP="0002273C">
      <w:pPr>
        <w:pStyle w:val="ListParagraph"/>
        <w:spacing w:after="160"/>
        <w:rPr>
          <w:rFonts w:ascii="Calibri" w:eastAsiaTheme="minorHAnsi" w:hAnsi="Calibri" w:cs="Calibri"/>
          <w:sz w:val="24"/>
          <w:lang w:eastAsia="en-US"/>
        </w:rPr>
      </w:pPr>
      <w:r w:rsidRPr="006B2698">
        <w:rPr>
          <w:rFonts w:ascii="Calibri" w:eastAsiaTheme="minorHAnsi" w:hAnsi="Calibri" w:cs="Calibri"/>
          <w:sz w:val="24"/>
          <w:lang w:eastAsia="en-US"/>
        </w:rPr>
        <w:t>The minutes of the previous bi-monthly</w:t>
      </w:r>
      <w:r>
        <w:rPr>
          <w:rFonts w:ascii="Calibri" w:eastAsiaTheme="minorHAnsi" w:hAnsi="Calibri" w:cs="Calibri"/>
          <w:sz w:val="24"/>
          <w:lang w:eastAsia="en-US"/>
        </w:rPr>
        <w:t xml:space="preserve"> </w:t>
      </w:r>
      <w:r w:rsidRPr="006B2698">
        <w:rPr>
          <w:rFonts w:ascii="Calibri" w:eastAsiaTheme="minorHAnsi" w:hAnsi="Calibri" w:cs="Calibri"/>
          <w:sz w:val="24"/>
          <w:lang w:eastAsia="en-US"/>
        </w:rPr>
        <w:t xml:space="preserve">meeting held on Tuesday </w:t>
      </w:r>
      <w:r>
        <w:rPr>
          <w:rFonts w:ascii="Calibri" w:eastAsiaTheme="minorHAnsi" w:hAnsi="Calibri" w:cs="Calibri"/>
          <w:sz w:val="24"/>
          <w:lang w:eastAsia="en-US"/>
        </w:rPr>
        <w:t>12</w:t>
      </w:r>
      <w:r w:rsidRPr="006B2698">
        <w:rPr>
          <w:rFonts w:ascii="Calibri" w:eastAsiaTheme="minorHAnsi" w:hAnsi="Calibri" w:cs="Calibri"/>
          <w:sz w:val="24"/>
          <w:vertAlign w:val="superscript"/>
          <w:lang w:eastAsia="en-US"/>
        </w:rPr>
        <w:t>th</w:t>
      </w:r>
      <w:r>
        <w:rPr>
          <w:rFonts w:ascii="Calibri" w:eastAsiaTheme="minorHAnsi" w:hAnsi="Calibri" w:cs="Calibri"/>
          <w:sz w:val="24"/>
          <w:vertAlign w:val="superscript"/>
          <w:lang w:eastAsia="en-US"/>
        </w:rPr>
        <w:t xml:space="preserve"> </w:t>
      </w:r>
      <w:r w:rsidR="002A2CC9">
        <w:rPr>
          <w:rFonts w:ascii="Calibri" w:eastAsiaTheme="minorHAnsi" w:hAnsi="Calibri" w:cs="Calibri"/>
          <w:sz w:val="24"/>
          <w:lang w:eastAsia="en-US"/>
        </w:rPr>
        <w:t>November</w:t>
      </w:r>
      <w:r>
        <w:rPr>
          <w:rFonts w:ascii="Calibri" w:eastAsiaTheme="minorHAnsi" w:hAnsi="Calibri" w:cs="Calibri"/>
          <w:sz w:val="24"/>
          <w:lang w:eastAsia="en-US"/>
        </w:rPr>
        <w:t xml:space="preserve"> </w:t>
      </w:r>
      <w:r w:rsidRPr="006B2698">
        <w:rPr>
          <w:rFonts w:ascii="Calibri" w:eastAsiaTheme="minorHAnsi" w:hAnsi="Calibri" w:cs="Calibri"/>
          <w:sz w:val="24"/>
          <w:lang w:eastAsia="en-US"/>
        </w:rPr>
        <w:t>202</w:t>
      </w:r>
      <w:r>
        <w:rPr>
          <w:rFonts w:ascii="Calibri" w:eastAsiaTheme="minorHAnsi" w:hAnsi="Calibri" w:cs="Calibri"/>
          <w:sz w:val="24"/>
          <w:lang w:eastAsia="en-US"/>
        </w:rPr>
        <w:t>4</w:t>
      </w:r>
      <w:r w:rsidRPr="006B2698">
        <w:rPr>
          <w:rFonts w:ascii="Calibri" w:eastAsiaTheme="minorHAnsi" w:hAnsi="Calibri" w:cs="Calibri"/>
          <w:sz w:val="24"/>
          <w:lang w:eastAsia="en-US"/>
        </w:rPr>
        <w:t xml:space="preserve"> were proposed by C</w:t>
      </w:r>
      <w:r w:rsidR="002A2CC9">
        <w:rPr>
          <w:rFonts w:ascii="Calibri" w:eastAsiaTheme="minorHAnsi" w:hAnsi="Calibri" w:cs="Calibri"/>
          <w:sz w:val="24"/>
          <w:lang w:eastAsia="en-US"/>
        </w:rPr>
        <w:t>ll</w:t>
      </w:r>
      <w:r w:rsidRPr="006B2698">
        <w:rPr>
          <w:rFonts w:ascii="Calibri" w:eastAsiaTheme="minorHAnsi" w:hAnsi="Calibri" w:cs="Calibri"/>
          <w:sz w:val="24"/>
          <w:lang w:eastAsia="en-US"/>
        </w:rPr>
        <w:t xml:space="preserve">r </w:t>
      </w:r>
      <w:r>
        <w:rPr>
          <w:rFonts w:ascii="Calibri" w:eastAsiaTheme="minorHAnsi" w:hAnsi="Calibri" w:cs="Calibri"/>
          <w:sz w:val="24"/>
          <w:lang w:eastAsia="en-US"/>
        </w:rPr>
        <w:t>Allen</w:t>
      </w:r>
      <w:r w:rsidRPr="006B2698">
        <w:rPr>
          <w:rFonts w:ascii="Calibri" w:eastAsiaTheme="minorHAnsi" w:hAnsi="Calibri" w:cs="Calibri"/>
          <w:sz w:val="24"/>
          <w:lang w:eastAsia="en-US"/>
        </w:rPr>
        <w:t xml:space="preserve"> and seconded by C</w:t>
      </w:r>
      <w:r w:rsidR="002A2CC9">
        <w:rPr>
          <w:rFonts w:ascii="Calibri" w:eastAsiaTheme="minorHAnsi" w:hAnsi="Calibri" w:cs="Calibri"/>
          <w:sz w:val="24"/>
          <w:lang w:eastAsia="en-US"/>
        </w:rPr>
        <w:t>ll</w:t>
      </w:r>
      <w:r w:rsidRPr="006B2698">
        <w:rPr>
          <w:rFonts w:ascii="Calibri" w:eastAsiaTheme="minorHAnsi" w:hAnsi="Calibri" w:cs="Calibri"/>
          <w:sz w:val="24"/>
          <w:lang w:eastAsia="en-US"/>
        </w:rPr>
        <w:t xml:space="preserve">r </w:t>
      </w:r>
      <w:r>
        <w:rPr>
          <w:rFonts w:ascii="Calibri" w:eastAsiaTheme="minorHAnsi" w:hAnsi="Calibri" w:cs="Calibri"/>
          <w:sz w:val="24"/>
          <w:lang w:eastAsia="en-US"/>
        </w:rPr>
        <w:t>Peach</w:t>
      </w:r>
      <w:r w:rsidRPr="006B2698">
        <w:rPr>
          <w:rFonts w:ascii="Calibri" w:eastAsiaTheme="minorHAnsi" w:hAnsi="Calibri" w:cs="Calibri"/>
          <w:sz w:val="24"/>
          <w:lang w:eastAsia="en-US"/>
        </w:rPr>
        <w:t xml:space="preserve"> to be accepted as a true record</w:t>
      </w:r>
      <w:r>
        <w:rPr>
          <w:rFonts w:ascii="Calibri" w:eastAsiaTheme="minorHAnsi" w:hAnsi="Calibri" w:cs="Calibri"/>
          <w:sz w:val="24"/>
          <w:lang w:eastAsia="en-US"/>
        </w:rPr>
        <w:t>.</w:t>
      </w:r>
    </w:p>
    <w:p w14:paraId="2967CA4C" w14:textId="77777777" w:rsidR="0002273C" w:rsidRPr="006B2698" w:rsidRDefault="0002273C" w:rsidP="0002273C">
      <w:pPr>
        <w:pStyle w:val="ListParagraph"/>
        <w:spacing w:after="160"/>
        <w:rPr>
          <w:rFonts w:ascii="Calibri" w:eastAsiaTheme="minorHAnsi" w:hAnsi="Calibri" w:cs="Calibri"/>
          <w:sz w:val="24"/>
          <w:lang w:eastAsia="en-US"/>
        </w:rPr>
      </w:pPr>
    </w:p>
    <w:p w14:paraId="0DC89EED" w14:textId="77777777" w:rsidR="0002273C" w:rsidRPr="001C6E8B" w:rsidRDefault="0002273C" w:rsidP="0002273C">
      <w:pPr>
        <w:pStyle w:val="ListParagraph"/>
        <w:numPr>
          <w:ilvl w:val="0"/>
          <w:numId w:val="1"/>
        </w:numPr>
        <w:spacing w:after="160"/>
        <w:rPr>
          <w:rFonts w:ascii="Calibri" w:eastAsiaTheme="minorHAnsi" w:hAnsi="Calibri" w:cs="Calibri"/>
          <w:sz w:val="24"/>
          <w:lang w:eastAsia="en-US"/>
        </w:rPr>
      </w:pPr>
      <w:r>
        <w:rPr>
          <w:rFonts w:ascii="Calibri" w:eastAsiaTheme="minorHAnsi" w:hAnsi="Calibri" w:cs="Calibri"/>
          <w:b/>
          <w:bCs/>
          <w:sz w:val="28"/>
          <w:szCs w:val="24"/>
          <w:lang w:eastAsia="en-US"/>
        </w:rPr>
        <w:t>County Councillor Report</w:t>
      </w:r>
    </w:p>
    <w:p w14:paraId="0D911200" w14:textId="5031870A" w:rsidR="0002273C" w:rsidRDefault="0002273C" w:rsidP="0002273C">
      <w:pPr>
        <w:spacing w:after="160"/>
        <w:ind w:left="720"/>
        <w:rPr>
          <w:rFonts w:ascii="Calibri" w:eastAsiaTheme="minorHAnsi" w:hAnsi="Calibri" w:cs="Calibri"/>
          <w:sz w:val="24"/>
          <w:lang w:eastAsia="en-US"/>
        </w:rPr>
      </w:pPr>
      <w:r>
        <w:rPr>
          <w:rFonts w:ascii="Calibri" w:eastAsiaTheme="minorHAnsi" w:hAnsi="Calibri" w:cs="Calibri"/>
          <w:sz w:val="24"/>
          <w:lang w:eastAsia="en-US"/>
        </w:rPr>
        <w:t xml:space="preserve">County Councillor, Gill Moseley reported about the current devolution plans and what this will mean for Parish Councils. </w:t>
      </w:r>
    </w:p>
    <w:p w14:paraId="60E553E1" w14:textId="689CE0FB" w:rsidR="0002273C" w:rsidRPr="00907DBD" w:rsidRDefault="0002273C" w:rsidP="0002273C">
      <w:pPr>
        <w:spacing w:after="160"/>
        <w:ind w:left="720"/>
        <w:rPr>
          <w:rFonts w:ascii="Calibri" w:eastAsiaTheme="minorHAnsi" w:hAnsi="Calibri" w:cs="Calibri"/>
          <w:sz w:val="24"/>
          <w:lang w:eastAsia="en-US"/>
        </w:rPr>
      </w:pPr>
      <w:r>
        <w:rPr>
          <w:rFonts w:ascii="Calibri" w:eastAsiaTheme="minorHAnsi" w:hAnsi="Calibri" w:cs="Calibri"/>
          <w:sz w:val="24"/>
          <w:lang w:eastAsia="en-US"/>
        </w:rPr>
        <w:t xml:space="preserve">Councillors were also notified of upcoming informational cluster meetings regarding this and invited Staunton Parish Council to attend. </w:t>
      </w:r>
    </w:p>
    <w:p w14:paraId="116C334A" w14:textId="77777777" w:rsidR="0002273C" w:rsidRPr="00794CD8" w:rsidRDefault="0002273C" w:rsidP="0002273C">
      <w:pPr>
        <w:pStyle w:val="ListParagraph"/>
        <w:numPr>
          <w:ilvl w:val="0"/>
          <w:numId w:val="1"/>
        </w:numPr>
        <w:spacing w:after="160"/>
        <w:rPr>
          <w:rFonts w:ascii="Calibri" w:eastAsiaTheme="minorHAnsi" w:hAnsi="Calibri" w:cs="Calibri"/>
          <w:b/>
          <w:bCs/>
          <w:i/>
          <w:iCs/>
          <w:sz w:val="28"/>
          <w:szCs w:val="24"/>
          <w:lang w:eastAsia="en-US"/>
        </w:rPr>
      </w:pPr>
      <w:r>
        <w:rPr>
          <w:rFonts w:ascii="Calibri" w:eastAsiaTheme="minorHAnsi" w:hAnsi="Calibri" w:cs="Calibri"/>
          <w:b/>
          <w:bCs/>
          <w:sz w:val="28"/>
          <w:szCs w:val="24"/>
          <w:lang w:eastAsia="en-US"/>
        </w:rPr>
        <w:t>District Councillor Report</w:t>
      </w:r>
    </w:p>
    <w:p w14:paraId="36955591" w14:textId="76C46AB1" w:rsidR="0002273C" w:rsidRDefault="0002273C" w:rsidP="0002273C">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t xml:space="preserve">District Councillor, Philip Burford also reported regarding the devolution plans and the impacts it may have. </w:t>
      </w:r>
    </w:p>
    <w:p w14:paraId="2BB432D3" w14:textId="77777777" w:rsidR="0002273C" w:rsidRDefault="0002273C" w:rsidP="0002273C">
      <w:pPr>
        <w:pStyle w:val="ListParagraph"/>
        <w:spacing w:after="160"/>
        <w:rPr>
          <w:rFonts w:ascii="Calibri" w:eastAsiaTheme="minorHAnsi" w:hAnsi="Calibri" w:cs="Calibri"/>
          <w:sz w:val="24"/>
          <w:lang w:eastAsia="en-US"/>
        </w:rPr>
      </w:pPr>
    </w:p>
    <w:p w14:paraId="3729DF3D" w14:textId="440DD5F0" w:rsidR="0002273C" w:rsidRDefault="0002273C" w:rsidP="0002273C">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t xml:space="preserve">It was also noted that following these plans a delay to upcoming County Council elections was requested by some. However, it will be known by the end of the month if the elections are to go ahead as planned or not. </w:t>
      </w:r>
    </w:p>
    <w:p w14:paraId="1A3DC20A" w14:textId="77777777" w:rsidR="0002273C" w:rsidRDefault="0002273C" w:rsidP="0002273C">
      <w:pPr>
        <w:pStyle w:val="ListParagraph"/>
        <w:spacing w:after="160"/>
        <w:rPr>
          <w:rFonts w:ascii="Calibri" w:eastAsiaTheme="minorHAnsi" w:hAnsi="Calibri" w:cs="Calibri"/>
          <w:sz w:val="24"/>
          <w:lang w:eastAsia="en-US"/>
        </w:rPr>
      </w:pPr>
    </w:p>
    <w:p w14:paraId="1A00645C" w14:textId="77777777" w:rsidR="0002273C" w:rsidRPr="003B7522" w:rsidRDefault="0002273C" w:rsidP="0002273C">
      <w:pPr>
        <w:pStyle w:val="ListParagraph"/>
        <w:spacing w:after="160"/>
        <w:rPr>
          <w:rFonts w:ascii="Calibri" w:eastAsiaTheme="minorHAnsi" w:hAnsi="Calibri" w:cs="Calibri"/>
          <w:sz w:val="24"/>
          <w:lang w:eastAsia="en-US"/>
        </w:rPr>
      </w:pPr>
    </w:p>
    <w:p w14:paraId="6470742B" w14:textId="1456C02D" w:rsidR="0002273C" w:rsidRPr="0002273C" w:rsidRDefault="0002273C" w:rsidP="0002273C">
      <w:pPr>
        <w:pStyle w:val="ListParagraph"/>
        <w:numPr>
          <w:ilvl w:val="0"/>
          <w:numId w:val="1"/>
        </w:numPr>
        <w:spacing w:after="160"/>
        <w:rPr>
          <w:rFonts w:ascii="Calibri" w:eastAsiaTheme="minorHAnsi" w:hAnsi="Calibri" w:cs="Calibri"/>
          <w:b/>
          <w:bCs/>
          <w:i/>
          <w:iCs/>
          <w:sz w:val="28"/>
          <w:szCs w:val="24"/>
          <w:lang w:eastAsia="en-US"/>
        </w:rPr>
      </w:pPr>
      <w:r>
        <w:rPr>
          <w:rFonts w:ascii="Calibri" w:eastAsiaTheme="minorHAnsi" w:hAnsi="Calibri" w:cs="Calibri"/>
          <w:b/>
          <w:bCs/>
          <w:sz w:val="28"/>
          <w:szCs w:val="24"/>
          <w:lang w:eastAsia="en-US"/>
        </w:rPr>
        <w:lastRenderedPageBreak/>
        <w:t>District Councillor Report</w:t>
      </w:r>
    </w:p>
    <w:p w14:paraId="33728C8E" w14:textId="77777777" w:rsidR="0002273C" w:rsidRDefault="0002273C" w:rsidP="0002273C">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t xml:space="preserve">No report provided. </w:t>
      </w:r>
    </w:p>
    <w:p w14:paraId="4C86E8BF" w14:textId="77777777" w:rsidR="0002273C" w:rsidRDefault="0002273C" w:rsidP="0002273C">
      <w:pPr>
        <w:pStyle w:val="ListParagraph"/>
        <w:spacing w:after="160"/>
        <w:rPr>
          <w:rFonts w:ascii="Calibri" w:eastAsiaTheme="minorHAnsi" w:hAnsi="Calibri" w:cs="Calibri"/>
          <w:sz w:val="24"/>
          <w:lang w:eastAsia="en-US"/>
        </w:rPr>
      </w:pPr>
    </w:p>
    <w:p w14:paraId="6E9BB3F6" w14:textId="77777777" w:rsidR="0002273C" w:rsidRPr="006B2698" w:rsidRDefault="0002273C" w:rsidP="0002273C">
      <w:pPr>
        <w:pStyle w:val="ListParagraph"/>
        <w:numPr>
          <w:ilvl w:val="0"/>
          <w:numId w:val="1"/>
        </w:numPr>
        <w:spacing w:after="160"/>
        <w:rPr>
          <w:rFonts w:ascii="Calibri" w:eastAsiaTheme="minorHAnsi" w:hAnsi="Calibri" w:cs="Calibri"/>
          <w:sz w:val="24"/>
          <w:lang w:eastAsia="en-US"/>
        </w:rPr>
      </w:pPr>
      <w:r>
        <w:rPr>
          <w:rFonts w:ascii="Calibri" w:eastAsiaTheme="minorHAnsi" w:hAnsi="Calibri" w:cs="Calibri"/>
          <w:b/>
          <w:bCs/>
          <w:sz w:val="28"/>
          <w:szCs w:val="24"/>
          <w:lang w:eastAsia="en-US"/>
        </w:rPr>
        <w:t>Bank Signatory</w:t>
      </w:r>
    </w:p>
    <w:p w14:paraId="29787D77" w14:textId="05D94A5D" w:rsidR="0002273C" w:rsidRPr="0002273C" w:rsidRDefault="0002273C" w:rsidP="0002273C">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t xml:space="preserve">It was agreed by full Council to move this item forward to March’s meeting for discussion. </w:t>
      </w:r>
    </w:p>
    <w:p w14:paraId="0E7202F1" w14:textId="77777777" w:rsidR="0002273C" w:rsidRPr="006B2698" w:rsidRDefault="0002273C" w:rsidP="0002273C">
      <w:pPr>
        <w:pStyle w:val="ListParagraph"/>
        <w:spacing w:after="160"/>
        <w:rPr>
          <w:rFonts w:ascii="Calibri" w:eastAsiaTheme="minorHAnsi" w:hAnsi="Calibri" w:cs="Calibri"/>
          <w:sz w:val="24"/>
          <w:lang w:eastAsia="en-US"/>
        </w:rPr>
      </w:pPr>
    </w:p>
    <w:p w14:paraId="46E7A0AE" w14:textId="77777777" w:rsidR="0002273C" w:rsidRDefault="0002273C" w:rsidP="0002273C">
      <w:pPr>
        <w:pStyle w:val="ListParagraph"/>
        <w:numPr>
          <w:ilvl w:val="0"/>
          <w:numId w:val="1"/>
        </w:numPr>
        <w:spacing w:after="160"/>
        <w:rPr>
          <w:rFonts w:ascii="Calibri" w:eastAsiaTheme="minorHAnsi" w:hAnsi="Calibri" w:cs="Calibri"/>
          <w:b/>
          <w:bCs/>
          <w:sz w:val="28"/>
          <w:szCs w:val="24"/>
          <w:lang w:eastAsia="en-US"/>
        </w:rPr>
      </w:pPr>
      <w:r>
        <w:rPr>
          <w:rFonts w:ascii="Calibri" w:eastAsiaTheme="minorHAnsi" w:hAnsi="Calibri" w:cs="Calibri"/>
          <w:b/>
          <w:bCs/>
          <w:sz w:val="28"/>
          <w:szCs w:val="24"/>
          <w:lang w:eastAsia="en-US"/>
        </w:rPr>
        <w:t>Footpaths</w:t>
      </w:r>
    </w:p>
    <w:p w14:paraId="1245877A" w14:textId="03BCB8B9" w:rsidR="0002273C" w:rsidRDefault="0002273C" w:rsidP="0002273C">
      <w:pPr>
        <w:pStyle w:val="ListParagraph"/>
        <w:spacing w:after="160"/>
        <w:rPr>
          <w:rFonts w:ascii="Calibri" w:eastAsiaTheme="minorHAnsi" w:hAnsi="Calibri" w:cs="Calibri"/>
          <w:sz w:val="24"/>
          <w:szCs w:val="24"/>
          <w:lang w:eastAsia="en-US"/>
        </w:rPr>
      </w:pPr>
      <w:r>
        <w:rPr>
          <w:rFonts w:ascii="Calibri" w:eastAsiaTheme="minorHAnsi" w:hAnsi="Calibri" w:cs="Calibri"/>
          <w:sz w:val="24"/>
          <w:szCs w:val="24"/>
          <w:lang w:eastAsia="en-US"/>
        </w:rPr>
        <w:t xml:space="preserve">No items were raised, or updates given due to Cllr Williams’ absence. </w:t>
      </w:r>
    </w:p>
    <w:p w14:paraId="6A31BD33" w14:textId="77777777" w:rsidR="0002273C" w:rsidRPr="006B2698" w:rsidRDefault="0002273C" w:rsidP="0002273C">
      <w:pPr>
        <w:pStyle w:val="ListParagraph"/>
        <w:spacing w:after="160"/>
        <w:rPr>
          <w:rFonts w:ascii="Calibri" w:eastAsiaTheme="minorHAnsi" w:hAnsi="Calibri" w:cs="Calibri"/>
          <w:sz w:val="24"/>
          <w:szCs w:val="24"/>
          <w:lang w:eastAsia="en-US"/>
        </w:rPr>
      </w:pPr>
    </w:p>
    <w:p w14:paraId="106B1470" w14:textId="44DD0F4C" w:rsidR="0002273C" w:rsidRPr="00EA7349" w:rsidRDefault="0002273C" w:rsidP="0002273C">
      <w:pPr>
        <w:pStyle w:val="ListParagraph"/>
        <w:numPr>
          <w:ilvl w:val="0"/>
          <w:numId w:val="1"/>
        </w:numPr>
        <w:spacing w:after="160"/>
        <w:rPr>
          <w:rFonts w:ascii="Calibri" w:eastAsiaTheme="minorHAnsi" w:hAnsi="Calibri" w:cs="Calibri"/>
          <w:b/>
          <w:bCs/>
          <w:sz w:val="24"/>
          <w:lang w:eastAsia="en-US"/>
        </w:rPr>
      </w:pPr>
      <w:r>
        <w:rPr>
          <w:rFonts w:ascii="Calibri" w:eastAsiaTheme="minorHAnsi" w:hAnsi="Calibri" w:cs="Calibri"/>
          <w:b/>
          <w:bCs/>
          <w:sz w:val="28"/>
          <w:szCs w:val="24"/>
          <w:lang w:eastAsia="en-US"/>
        </w:rPr>
        <w:t>Bins</w:t>
      </w:r>
    </w:p>
    <w:p w14:paraId="47F8C290" w14:textId="6FB5370D" w:rsidR="0002273C" w:rsidRDefault="0002273C" w:rsidP="0002273C">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t>Cllr Millar</w:t>
      </w:r>
      <w:r w:rsidR="004E22B0">
        <w:rPr>
          <w:rFonts w:ascii="Calibri" w:eastAsiaTheme="minorHAnsi" w:hAnsi="Calibri" w:cs="Calibri"/>
          <w:sz w:val="24"/>
          <w:lang w:eastAsia="en-US"/>
        </w:rPr>
        <w:t xml:space="preserve"> explained the proposed plans to move the current litter bin situated opposite in the entrance to The Swan Community Hub to in front of the Premier General Store. Cllr Williams to </w:t>
      </w:r>
      <w:proofErr w:type="spellStart"/>
      <w:r w:rsidR="004E22B0">
        <w:rPr>
          <w:rFonts w:ascii="Calibri" w:eastAsiaTheme="minorHAnsi" w:hAnsi="Calibri" w:cs="Calibri"/>
          <w:sz w:val="24"/>
          <w:lang w:eastAsia="en-US"/>
        </w:rPr>
        <w:t>liase</w:t>
      </w:r>
      <w:proofErr w:type="spellEnd"/>
      <w:r w:rsidR="004E22B0">
        <w:rPr>
          <w:rFonts w:ascii="Calibri" w:eastAsiaTheme="minorHAnsi" w:hAnsi="Calibri" w:cs="Calibri"/>
          <w:sz w:val="24"/>
          <w:lang w:eastAsia="en-US"/>
        </w:rPr>
        <w:t xml:space="preserve"> and arrange this. </w:t>
      </w:r>
    </w:p>
    <w:p w14:paraId="2D4CEC46" w14:textId="77777777" w:rsidR="0002273C" w:rsidRDefault="0002273C" w:rsidP="0002273C">
      <w:pPr>
        <w:pStyle w:val="ListParagraph"/>
        <w:spacing w:after="160"/>
        <w:rPr>
          <w:rFonts w:ascii="Calibri" w:eastAsiaTheme="minorHAnsi" w:hAnsi="Calibri" w:cs="Calibri"/>
          <w:sz w:val="24"/>
          <w:lang w:eastAsia="en-US"/>
        </w:rPr>
      </w:pPr>
    </w:p>
    <w:p w14:paraId="7B110AB9" w14:textId="77777777" w:rsidR="0002273C" w:rsidRDefault="0002273C" w:rsidP="0002273C">
      <w:pPr>
        <w:pStyle w:val="ListParagraph"/>
        <w:numPr>
          <w:ilvl w:val="0"/>
          <w:numId w:val="1"/>
        </w:numPr>
        <w:rPr>
          <w:rFonts w:ascii="Calibri" w:hAnsi="Calibri" w:cs="Calibri"/>
          <w:b/>
          <w:bCs/>
          <w:sz w:val="28"/>
          <w:szCs w:val="28"/>
        </w:rPr>
      </w:pPr>
      <w:r>
        <w:rPr>
          <w:rFonts w:ascii="Calibri" w:hAnsi="Calibri" w:cs="Calibri"/>
          <w:b/>
          <w:bCs/>
          <w:sz w:val="28"/>
          <w:szCs w:val="28"/>
        </w:rPr>
        <w:t>New Website</w:t>
      </w:r>
    </w:p>
    <w:p w14:paraId="57D55E7B" w14:textId="5474A363" w:rsidR="0002273C" w:rsidRDefault="004E22B0" w:rsidP="0002273C">
      <w:pPr>
        <w:ind w:left="720"/>
        <w:rPr>
          <w:rFonts w:ascii="Calibri" w:hAnsi="Calibri" w:cs="Calibri"/>
          <w:sz w:val="24"/>
          <w:szCs w:val="24"/>
        </w:rPr>
      </w:pPr>
      <w:proofErr w:type="gramStart"/>
      <w:r>
        <w:rPr>
          <w:rFonts w:ascii="Calibri" w:hAnsi="Calibri" w:cs="Calibri"/>
          <w:sz w:val="24"/>
          <w:szCs w:val="24"/>
        </w:rPr>
        <w:t xml:space="preserve">Following a </w:t>
      </w:r>
      <w:r w:rsidR="00B44CDE">
        <w:rPr>
          <w:rFonts w:ascii="Calibri" w:hAnsi="Calibri" w:cs="Calibri"/>
          <w:sz w:val="24"/>
          <w:szCs w:val="24"/>
        </w:rPr>
        <w:t>discussion,</w:t>
      </w:r>
      <w:r>
        <w:rPr>
          <w:rFonts w:ascii="Calibri" w:hAnsi="Calibri" w:cs="Calibri"/>
          <w:sz w:val="24"/>
          <w:szCs w:val="24"/>
        </w:rPr>
        <w:t xml:space="preserve"> it</w:t>
      </w:r>
      <w:proofErr w:type="gramEnd"/>
      <w:r>
        <w:rPr>
          <w:rFonts w:ascii="Calibri" w:hAnsi="Calibri" w:cs="Calibri"/>
          <w:sz w:val="24"/>
          <w:szCs w:val="24"/>
        </w:rPr>
        <w:t xml:space="preserve"> was agreed by all Councillors that the previously discussed website provider, Hugo Fox, would no longer fulfil Staunton Parish Council’s requirements. It was therefore agreed to proceed with Parish Online instead. </w:t>
      </w:r>
    </w:p>
    <w:p w14:paraId="2F967784" w14:textId="77777777" w:rsidR="0002273C" w:rsidRPr="00794CD8" w:rsidRDefault="0002273C" w:rsidP="0002273C">
      <w:pPr>
        <w:ind w:left="720"/>
        <w:rPr>
          <w:rFonts w:ascii="Calibri" w:hAnsi="Calibri" w:cs="Calibri"/>
          <w:sz w:val="24"/>
          <w:szCs w:val="24"/>
        </w:rPr>
      </w:pPr>
    </w:p>
    <w:p w14:paraId="61DE7301" w14:textId="4C236E07" w:rsidR="00063888" w:rsidRPr="00063888" w:rsidRDefault="0002273C" w:rsidP="00063888">
      <w:pPr>
        <w:pStyle w:val="ListParagraph"/>
        <w:numPr>
          <w:ilvl w:val="0"/>
          <w:numId w:val="1"/>
        </w:numPr>
        <w:spacing w:after="160"/>
        <w:rPr>
          <w:rFonts w:ascii="Calibri" w:hAnsi="Calibri" w:cs="Calibri"/>
          <w:b/>
          <w:sz w:val="28"/>
          <w:szCs w:val="48"/>
        </w:rPr>
      </w:pPr>
      <w:r>
        <w:rPr>
          <w:rFonts w:ascii="Calibri" w:hAnsi="Calibri" w:cs="Calibri"/>
          <w:b/>
          <w:sz w:val="28"/>
          <w:szCs w:val="48"/>
        </w:rPr>
        <w:t>Patient Participation Group</w:t>
      </w:r>
    </w:p>
    <w:p w14:paraId="2DEED54A" w14:textId="77777777" w:rsidR="00063888" w:rsidRPr="00063888" w:rsidRDefault="00063888" w:rsidP="00063888">
      <w:pPr>
        <w:ind w:left="720"/>
        <w:jc w:val="both"/>
        <w:rPr>
          <w:rFonts w:ascii="Calibri" w:hAnsi="Calibri" w:cs="Calibri"/>
          <w:sz w:val="24"/>
          <w:szCs w:val="24"/>
        </w:rPr>
      </w:pPr>
      <w:r w:rsidRPr="00063888">
        <w:rPr>
          <w:rFonts w:ascii="Calibri" w:hAnsi="Calibri" w:cs="Calibri"/>
          <w:b/>
          <w:bCs/>
          <w:sz w:val="24"/>
          <w:szCs w:val="24"/>
        </w:rPr>
        <w:t xml:space="preserve">Staff Changes: </w:t>
      </w:r>
      <w:r w:rsidRPr="00063888">
        <w:rPr>
          <w:rFonts w:ascii="Calibri" w:hAnsi="Calibri" w:cs="Calibri"/>
          <w:sz w:val="24"/>
          <w:szCs w:val="24"/>
        </w:rPr>
        <w:t>As previously reported, Haroon Shahzad – Physician Associate has left the practice and Phil Griffith, a Paramedic, joined in October 2024. Phil is supporting the Urgent Care Team dealing with ‘on the day’ medical problems and has fitted into the team extremely well and brings a wealth of experience with him.</w:t>
      </w:r>
    </w:p>
    <w:p w14:paraId="3E794F40" w14:textId="77777777" w:rsidR="00063888" w:rsidRPr="00063888" w:rsidRDefault="00063888" w:rsidP="00063888">
      <w:pPr>
        <w:ind w:left="360"/>
        <w:jc w:val="both"/>
        <w:rPr>
          <w:rFonts w:ascii="Calibri" w:hAnsi="Calibri" w:cs="Calibri"/>
          <w:sz w:val="24"/>
          <w:szCs w:val="24"/>
        </w:rPr>
      </w:pPr>
    </w:p>
    <w:p w14:paraId="4EE21C25" w14:textId="77777777" w:rsidR="00063888" w:rsidRPr="00063888" w:rsidRDefault="00063888" w:rsidP="00063888">
      <w:pPr>
        <w:ind w:left="720"/>
        <w:jc w:val="both"/>
        <w:rPr>
          <w:rFonts w:ascii="Calibri" w:hAnsi="Calibri" w:cs="Calibri"/>
          <w:sz w:val="24"/>
          <w:szCs w:val="24"/>
        </w:rPr>
      </w:pPr>
      <w:r w:rsidRPr="00063888">
        <w:rPr>
          <w:rFonts w:ascii="Calibri" w:hAnsi="Calibri" w:cs="Calibri"/>
          <w:b/>
          <w:bCs/>
          <w:sz w:val="24"/>
          <w:szCs w:val="24"/>
        </w:rPr>
        <w:t>GP Training:</w:t>
      </w:r>
      <w:r w:rsidRPr="00063888">
        <w:rPr>
          <w:rFonts w:ascii="Calibri" w:hAnsi="Calibri" w:cs="Calibri"/>
          <w:sz w:val="24"/>
          <w:szCs w:val="24"/>
        </w:rPr>
        <w:t xml:space="preserve"> The Practice continues to support GP Training and Dr Majid </w:t>
      </w:r>
      <w:proofErr w:type="spellStart"/>
      <w:r w:rsidRPr="00063888">
        <w:rPr>
          <w:rFonts w:ascii="Calibri" w:hAnsi="Calibri" w:cs="Calibri"/>
          <w:sz w:val="24"/>
          <w:szCs w:val="24"/>
        </w:rPr>
        <w:t>Motamedi</w:t>
      </w:r>
      <w:proofErr w:type="spellEnd"/>
      <w:r w:rsidRPr="00063888">
        <w:rPr>
          <w:rFonts w:ascii="Calibri" w:hAnsi="Calibri" w:cs="Calibri"/>
          <w:sz w:val="24"/>
          <w:szCs w:val="24"/>
        </w:rPr>
        <w:t xml:space="preserve"> is the current GP trainee and will be joined by Dr Sadaf Khan from February 2025.</w:t>
      </w:r>
    </w:p>
    <w:p w14:paraId="535EA5BC" w14:textId="77777777" w:rsidR="00063888" w:rsidRPr="00063888" w:rsidRDefault="00063888" w:rsidP="00063888">
      <w:pPr>
        <w:ind w:left="426"/>
        <w:jc w:val="both"/>
        <w:rPr>
          <w:rFonts w:ascii="Calibri" w:hAnsi="Calibri" w:cs="Calibri"/>
          <w:sz w:val="24"/>
          <w:szCs w:val="24"/>
        </w:rPr>
      </w:pPr>
    </w:p>
    <w:p w14:paraId="71090585" w14:textId="77777777" w:rsidR="00063888" w:rsidRPr="00063888" w:rsidRDefault="00063888" w:rsidP="00063888">
      <w:pPr>
        <w:ind w:left="720"/>
        <w:jc w:val="both"/>
        <w:rPr>
          <w:rFonts w:ascii="Calibri" w:hAnsi="Calibri" w:cs="Calibri"/>
          <w:sz w:val="24"/>
          <w:szCs w:val="24"/>
        </w:rPr>
      </w:pPr>
      <w:r w:rsidRPr="00063888">
        <w:rPr>
          <w:rFonts w:ascii="Calibri" w:hAnsi="Calibri" w:cs="Calibri"/>
          <w:b/>
          <w:bCs/>
          <w:sz w:val="24"/>
          <w:szCs w:val="24"/>
        </w:rPr>
        <w:t xml:space="preserve">Healthy Start to 2025: </w:t>
      </w:r>
      <w:r w:rsidRPr="00063888">
        <w:rPr>
          <w:rFonts w:ascii="Calibri" w:hAnsi="Calibri" w:cs="Calibri"/>
          <w:sz w:val="24"/>
          <w:szCs w:val="24"/>
        </w:rPr>
        <w:t>Two clinics were run on Saturday 4</w:t>
      </w:r>
      <w:r w:rsidRPr="00063888">
        <w:rPr>
          <w:rFonts w:ascii="Calibri" w:hAnsi="Calibri" w:cs="Calibri"/>
          <w:sz w:val="24"/>
          <w:szCs w:val="24"/>
          <w:vertAlign w:val="superscript"/>
        </w:rPr>
        <w:t>th</w:t>
      </w:r>
      <w:r w:rsidRPr="00063888">
        <w:rPr>
          <w:rFonts w:ascii="Calibri" w:hAnsi="Calibri" w:cs="Calibri"/>
          <w:sz w:val="24"/>
          <w:szCs w:val="24"/>
        </w:rPr>
        <w:t xml:space="preserve"> January 2025 to encourage patients to be proactive with personal healthcare. </w:t>
      </w:r>
    </w:p>
    <w:p w14:paraId="0225B28F" w14:textId="77777777" w:rsidR="00063888" w:rsidRPr="00063888" w:rsidRDefault="00063888" w:rsidP="00063888">
      <w:pPr>
        <w:pStyle w:val="ListParagraph"/>
        <w:numPr>
          <w:ilvl w:val="0"/>
          <w:numId w:val="3"/>
        </w:numPr>
        <w:spacing w:after="200" w:line="276" w:lineRule="auto"/>
        <w:jc w:val="both"/>
        <w:rPr>
          <w:rFonts w:ascii="Calibri" w:hAnsi="Calibri" w:cs="Calibri"/>
          <w:sz w:val="24"/>
          <w:szCs w:val="24"/>
        </w:rPr>
      </w:pPr>
      <w:r w:rsidRPr="00063888">
        <w:rPr>
          <w:rFonts w:ascii="Calibri" w:hAnsi="Calibri" w:cs="Calibri"/>
          <w:sz w:val="24"/>
          <w:szCs w:val="24"/>
        </w:rPr>
        <w:t>Vaccinations: By appointment 08.30 – 12.30. Provision of RSV vaccines, Flu vaccines, Shingles vaccines and Pneumonia vaccines all by appointment only.</w:t>
      </w:r>
    </w:p>
    <w:p w14:paraId="7B3FD982" w14:textId="77777777" w:rsidR="00063888" w:rsidRPr="00063888" w:rsidRDefault="00063888" w:rsidP="00063888">
      <w:pPr>
        <w:pStyle w:val="ListParagraph"/>
        <w:jc w:val="both"/>
        <w:rPr>
          <w:rFonts w:ascii="Calibri" w:hAnsi="Calibri" w:cs="Calibri"/>
          <w:sz w:val="24"/>
          <w:szCs w:val="24"/>
        </w:rPr>
      </w:pPr>
    </w:p>
    <w:p w14:paraId="5B884DF5" w14:textId="77777777" w:rsidR="00063888" w:rsidRPr="00063888" w:rsidRDefault="00063888" w:rsidP="00063888">
      <w:pPr>
        <w:pStyle w:val="ListParagraph"/>
        <w:numPr>
          <w:ilvl w:val="0"/>
          <w:numId w:val="3"/>
        </w:numPr>
        <w:spacing w:after="200" w:line="276" w:lineRule="auto"/>
        <w:jc w:val="both"/>
        <w:rPr>
          <w:rFonts w:ascii="Calibri" w:hAnsi="Calibri" w:cs="Calibri"/>
          <w:sz w:val="24"/>
          <w:szCs w:val="24"/>
        </w:rPr>
      </w:pPr>
      <w:r w:rsidRPr="00063888">
        <w:rPr>
          <w:rFonts w:ascii="Calibri" w:hAnsi="Calibri" w:cs="Calibri"/>
          <w:sz w:val="24"/>
          <w:szCs w:val="24"/>
        </w:rPr>
        <w:t xml:space="preserve">Smear Saturday: By appointment 08.30 – 12.30.  Cervical Smears, </w:t>
      </w:r>
    </w:p>
    <w:p w14:paraId="172398FB" w14:textId="77777777" w:rsidR="00063888" w:rsidRPr="00063888" w:rsidRDefault="00063888" w:rsidP="00063888">
      <w:pPr>
        <w:pStyle w:val="ListParagraph"/>
        <w:jc w:val="both"/>
        <w:rPr>
          <w:rFonts w:ascii="Calibri" w:hAnsi="Calibri" w:cs="Calibri"/>
          <w:sz w:val="24"/>
          <w:szCs w:val="24"/>
        </w:rPr>
      </w:pPr>
    </w:p>
    <w:p w14:paraId="4BB09B04" w14:textId="77777777" w:rsidR="00063888" w:rsidRPr="00063888" w:rsidRDefault="00063888" w:rsidP="00063888">
      <w:pPr>
        <w:ind w:left="720"/>
        <w:jc w:val="both"/>
        <w:rPr>
          <w:rFonts w:ascii="Calibri" w:hAnsi="Calibri" w:cs="Calibri"/>
          <w:sz w:val="24"/>
          <w:szCs w:val="24"/>
        </w:rPr>
      </w:pPr>
      <w:r w:rsidRPr="00063888">
        <w:rPr>
          <w:rFonts w:ascii="Calibri" w:hAnsi="Calibri" w:cs="Calibri"/>
          <w:sz w:val="24"/>
          <w:szCs w:val="24"/>
        </w:rPr>
        <w:t xml:space="preserve">Some concerns have been raised by patients regarding moving too quickly with technology. Multiple communication channels are used to reach all patients and include the use of SMS, email, Facebook etc… All patients are encouraged to register their full details with the practice </w:t>
      </w:r>
      <w:proofErr w:type="gramStart"/>
      <w:r w:rsidRPr="00063888">
        <w:rPr>
          <w:rFonts w:ascii="Calibri" w:hAnsi="Calibri" w:cs="Calibri"/>
          <w:sz w:val="24"/>
          <w:szCs w:val="24"/>
        </w:rPr>
        <w:t>in order to</w:t>
      </w:r>
      <w:proofErr w:type="gramEnd"/>
      <w:r w:rsidRPr="00063888">
        <w:rPr>
          <w:rFonts w:ascii="Calibri" w:hAnsi="Calibri" w:cs="Calibri"/>
          <w:sz w:val="24"/>
          <w:szCs w:val="24"/>
        </w:rPr>
        <w:t xml:space="preserve"> receive the full benefits of the service which includes text reminders of appointments etc. </w:t>
      </w:r>
    </w:p>
    <w:p w14:paraId="5137CD61" w14:textId="77777777" w:rsidR="00063888" w:rsidRPr="00063888" w:rsidRDefault="00063888" w:rsidP="00063888">
      <w:pPr>
        <w:ind w:left="426"/>
        <w:rPr>
          <w:rFonts w:ascii="Calibri" w:hAnsi="Calibri" w:cs="Calibri"/>
          <w:sz w:val="24"/>
          <w:szCs w:val="24"/>
        </w:rPr>
      </w:pPr>
    </w:p>
    <w:p w14:paraId="72B7B093" w14:textId="77777777" w:rsidR="00063888" w:rsidRPr="00664009" w:rsidRDefault="00063888" w:rsidP="00063888">
      <w:pPr>
        <w:rPr>
          <w:rFonts w:ascii="Times New Roman" w:hAnsi="Times New Roman"/>
        </w:rPr>
      </w:pPr>
    </w:p>
    <w:p w14:paraId="50ED3459" w14:textId="0BFDFD14" w:rsidR="0002273C" w:rsidRPr="003877FA" w:rsidRDefault="0002273C" w:rsidP="0002273C">
      <w:pPr>
        <w:ind w:left="360"/>
        <w:jc w:val="both"/>
        <w:rPr>
          <w:rFonts w:ascii="Times New Roman" w:hAnsi="Times New Roman" w:cs="Times New Roman"/>
        </w:rPr>
      </w:pPr>
      <w:r w:rsidRPr="003877FA">
        <w:rPr>
          <w:rFonts w:ascii="Times New Roman" w:hAnsi="Times New Roman" w:cs="Times New Roman"/>
        </w:rPr>
        <w:tab/>
      </w:r>
      <w:r w:rsidRPr="003877FA">
        <w:rPr>
          <w:rFonts w:ascii="Times New Roman" w:hAnsi="Times New Roman" w:cs="Times New Roman"/>
        </w:rPr>
        <w:tab/>
      </w:r>
      <w:r w:rsidRPr="003877FA">
        <w:rPr>
          <w:rFonts w:ascii="Times New Roman" w:hAnsi="Times New Roman" w:cs="Times New Roman"/>
        </w:rPr>
        <w:tab/>
      </w:r>
      <w:r w:rsidRPr="003877FA">
        <w:rPr>
          <w:rFonts w:ascii="Times New Roman" w:hAnsi="Times New Roman" w:cs="Times New Roman"/>
        </w:rPr>
        <w:tab/>
      </w:r>
      <w:r w:rsidRPr="003877FA">
        <w:rPr>
          <w:rFonts w:ascii="Times New Roman" w:hAnsi="Times New Roman" w:cs="Times New Roman"/>
        </w:rPr>
        <w:tab/>
      </w:r>
    </w:p>
    <w:p w14:paraId="36FE2987" w14:textId="77777777" w:rsidR="0002273C" w:rsidRDefault="0002273C" w:rsidP="0002273C">
      <w:pPr>
        <w:ind w:left="720"/>
        <w:rPr>
          <w:rFonts w:ascii="Calibri" w:hAnsi="Calibri" w:cs="Calibri"/>
          <w:sz w:val="24"/>
          <w:szCs w:val="24"/>
        </w:rPr>
      </w:pPr>
    </w:p>
    <w:p w14:paraId="4F8BE8CC" w14:textId="77777777" w:rsidR="0002273C" w:rsidRPr="006B2698" w:rsidRDefault="0002273C" w:rsidP="0002273C">
      <w:pPr>
        <w:ind w:left="720"/>
        <w:rPr>
          <w:rFonts w:ascii="Calibri" w:hAnsi="Calibri" w:cs="Calibri"/>
          <w:sz w:val="24"/>
          <w:szCs w:val="24"/>
        </w:rPr>
      </w:pPr>
    </w:p>
    <w:p w14:paraId="456EC242" w14:textId="77777777" w:rsidR="0002273C" w:rsidRDefault="0002273C" w:rsidP="0002273C">
      <w:pPr>
        <w:pStyle w:val="ListParagraph"/>
        <w:numPr>
          <w:ilvl w:val="0"/>
          <w:numId w:val="1"/>
        </w:numPr>
        <w:rPr>
          <w:rFonts w:ascii="Calibri" w:hAnsi="Calibri" w:cs="Calibri"/>
          <w:b/>
          <w:bCs/>
          <w:sz w:val="28"/>
          <w:szCs w:val="28"/>
        </w:rPr>
      </w:pPr>
      <w:r>
        <w:rPr>
          <w:rFonts w:ascii="Calibri" w:hAnsi="Calibri" w:cs="Calibri"/>
          <w:b/>
          <w:bCs/>
          <w:sz w:val="28"/>
          <w:szCs w:val="28"/>
        </w:rPr>
        <w:t>Fundraising</w:t>
      </w:r>
    </w:p>
    <w:p w14:paraId="451F4A3F" w14:textId="247C8D1B" w:rsidR="0002273C" w:rsidRPr="00195662" w:rsidRDefault="004E22B0" w:rsidP="0002273C">
      <w:pPr>
        <w:ind w:left="720"/>
        <w:rPr>
          <w:rFonts w:ascii="Calibri" w:hAnsi="Calibri" w:cs="Calibri"/>
          <w:sz w:val="24"/>
          <w:szCs w:val="24"/>
        </w:rPr>
      </w:pPr>
      <w:r>
        <w:rPr>
          <w:rFonts w:ascii="Calibri" w:hAnsi="Calibri" w:cs="Calibri"/>
          <w:sz w:val="24"/>
          <w:szCs w:val="24"/>
        </w:rPr>
        <w:t xml:space="preserve">Cllr Capper notified all that a fundraising supper club was held in November and raised £140 for Staunton Parish Council, with the next one due to take place in March. </w:t>
      </w:r>
    </w:p>
    <w:p w14:paraId="5C703EC8" w14:textId="77777777" w:rsidR="0002273C" w:rsidRPr="004236DD" w:rsidRDefault="0002273C" w:rsidP="0002273C"/>
    <w:p w14:paraId="59256E13" w14:textId="77777777" w:rsidR="0002273C" w:rsidRDefault="0002273C" w:rsidP="0002273C">
      <w:pPr>
        <w:pStyle w:val="ListParagraph"/>
        <w:numPr>
          <w:ilvl w:val="0"/>
          <w:numId w:val="1"/>
        </w:numPr>
        <w:spacing w:after="160"/>
        <w:rPr>
          <w:rFonts w:ascii="Calibri" w:eastAsiaTheme="minorHAnsi" w:hAnsi="Calibri" w:cs="Calibri"/>
          <w:b/>
          <w:bCs/>
          <w:sz w:val="28"/>
          <w:szCs w:val="48"/>
          <w:lang w:eastAsia="en-US"/>
        </w:rPr>
      </w:pPr>
      <w:r>
        <w:rPr>
          <w:rFonts w:ascii="Calibri" w:eastAsiaTheme="minorHAnsi" w:hAnsi="Calibri" w:cs="Calibri"/>
          <w:b/>
          <w:bCs/>
          <w:sz w:val="28"/>
          <w:szCs w:val="48"/>
          <w:lang w:eastAsia="en-US"/>
        </w:rPr>
        <w:t>Finance</w:t>
      </w:r>
    </w:p>
    <w:p w14:paraId="1EA5C3C0" w14:textId="77777777" w:rsidR="00791958" w:rsidRPr="00791958" w:rsidRDefault="00791958" w:rsidP="00791958">
      <w:pPr>
        <w:ind w:left="360" w:firstLine="360"/>
        <w:rPr>
          <w:rFonts w:ascii="Calibri" w:hAnsi="Calibri" w:cs="Calibri"/>
          <w:b/>
        </w:rPr>
      </w:pPr>
      <w:r w:rsidRPr="00791958">
        <w:rPr>
          <w:rFonts w:ascii="Calibri" w:hAnsi="Calibri" w:cs="Calibri"/>
          <w:b/>
        </w:rPr>
        <w:t>Financial Report: Payments &amp; Receipts 09/11/24 – 13/01/25</w:t>
      </w:r>
    </w:p>
    <w:p w14:paraId="58535745" w14:textId="77777777" w:rsidR="00791958" w:rsidRPr="00791958" w:rsidRDefault="00791958" w:rsidP="00791958">
      <w:pPr>
        <w:ind w:left="360"/>
        <w:rPr>
          <w:rFonts w:ascii="Calibri" w:hAnsi="Calibri" w:cs="Calibri"/>
          <w:b/>
        </w:rPr>
      </w:pPr>
    </w:p>
    <w:p w14:paraId="1047C697" w14:textId="77777777" w:rsidR="00791958" w:rsidRPr="00791958" w:rsidRDefault="00791958" w:rsidP="00791958">
      <w:pPr>
        <w:ind w:left="360" w:firstLine="360"/>
        <w:rPr>
          <w:rFonts w:ascii="Calibri" w:eastAsia="Times New Roman" w:hAnsi="Calibri" w:cs="Calibri"/>
          <w:color w:val="000000"/>
        </w:rPr>
      </w:pPr>
      <w:r w:rsidRPr="00791958">
        <w:rPr>
          <w:rFonts w:ascii="Calibri" w:hAnsi="Calibri" w:cs="Calibri"/>
          <w:b/>
        </w:rPr>
        <w:t xml:space="preserve">Opening Balance Brought Forward from Last Reconciliation: </w:t>
      </w:r>
      <w:r w:rsidRPr="00791958">
        <w:rPr>
          <w:rFonts w:ascii="Calibri" w:hAnsi="Calibri" w:cs="Calibri"/>
        </w:rPr>
        <w:t>£7,578.93</w:t>
      </w:r>
    </w:p>
    <w:p w14:paraId="2C9A3E23" w14:textId="77777777" w:rsidR="00791958" w:rsidRPr="00791958" w:rsidRDefault="00791958" w:rsidP="00791958">
      <w:pPr>
        <w:ind w:left="360"/>
        <w:rPr>
          <w:rFonts w:ascii="Calibri" w:hAnsi="Calibri" w:cs="Calibri"/>
          <w:b/>
        </w:rPr>
      </w:pPr>
    </w:p>
    <w:p w14:paraId="344E8FCB" w14:textId="77777777" w:rsidR="00791958" w:rsidRPr="00791958" w:rsidRDefault="00791958" w:rsidP="00791958">
      <w:pPr>
        <w:ind w:left="360" w:firstLine="360"/>
        <w:rPr>
          <w:rFonts w:ascii="Calibri" w:hAnsi="Calibri" w:cs="Calibri"/>
          <w:b/>
        </w:rPr>
      </w:pPr>
      <w:r w:rsidRPr="00791958">
        <w:rPr>
          <w:rFonts w:ascii="Calibri" w:hAnsi="Calibri" w:cs="Calibri"/>
          <w:b/>
        </w:rPr>
        <w:t>Payments in Period:</w:t>
      </w:r>
    </w:p>
    <w:p w14:paraId="44EF38BC" w14:textId="77777777" w:rsidR="00791958" w:rsidRPr="00791958" w:rsidRDefault="00791958" w:rsidP="00791958">
      <w:pPr>
        <w:ind w:left="360"/>
        <w:rPr>
          <w:rFonts w:ascii="Calibri" w:hAnsi="Calibri" w:cs="Calibri"/>
          <w:b/>
        </w:rPr>
      </w:pPr>
    </w:p>
    <w:p w14:paraId="286063E8" w14:textId="77777777" w:rsidR="00791958" w:rsidRPr="00791958" w:rsidRDefault="00791958" w:rsidP="00791958">
      <w:pPr>
        <w:ind w:left="360" w:firstLine="360"/>
        <w:rPr>
          <w:rFonts w:ascii="Calibri" w:hAnsi="Calibri" w:cs="Calibri"/>
        </w:rPr>
      </w:pPr>
      <w:r w:rsidRPr="00791958">
        <w:rPr>
          <w:rFonts w:ascii="Calibri" w:hAnsi="Calibri" w:cs="Calibri"/>
          <w:bCs/>
        </w:rPr>
        <w:t>13.11.24</w:t>
      </w:r>
      <w:r w:rsidRPr="00791958">
        <w:rPr>
          <w:rFonts w:ascii="Calibri" w:hAnsi="Calibri" w:cs="Calibri"/>
          <w:bCs/>
        </w:rPr>
        <w:tab/>
      </w:r>
      <w:r w:rsidRPr="00791958">
        <w:rPr>
          <w:rFonts w:ascii="Calibri" w:hAnsi="Calibri" w:cs="Calibri"/>
          <w:bCs/>
        </w:rPr>
        <w:tab/>
      </w:r>
      <w:r w:rsidRPr="00791958">
        <w:rPr>
          <w:rFonts w:ascii="Calibri" w:hAnsi="Calibri" w:cs="Calibri"/>
          <w:bCs/>
        </w:rPr>
        <w:tab/>
      </w:r>
      <w:r w:rsidRPr="00791958">
        <w:rPr>
          <w:rFonts w:ascii="Calibri" w:hAnsi="Calibri" w:cs="Calibri"/>
        </w:rPr>
        <w:t>Clerk Reimbursements</w:t>
      </w:r>
      <w:r w:rsidRPr="00791958">
        <w:rPr>
          <w:rFonts w:ascii="Calibri" w:hAnsi="Calibri" w:cs="Calibri"/>
        </w:rPr>
        <w:tab/>
      </w:r>
      <w:r w:rsidRPr="00791958">
        <w:rPr>
          <w:rFonts w:ascii="Calibri" w:hAnsi="Calibri" w:cs="Calibri"/>
        </w:rPr>
        <w:tab/>
        <w:t>£108.96</w:t>
      </w:r>
    </w:p>
    <w:p w14:paraId="14E58C6E" w14:textId="77777777" w:rsidR="00791958" w:rsidRPr="00791958" w:rsidRDefault="00791958" w:rsidP="00791958">
      <w:pPr>
        <w:ind w:left="360" w:firstLine="360"/>
        <w:rPr>
          <w:rFonts w:ascii="Calibri" w:hAnsi="Calibri" w:cs="Calibri"/>
        </w:rPr>
      </w:pPr>
      <w:r w:rsidRPr="00791958">
        <w:rPr>
          <w:rFonts w:ascii="Calibri" w:hAnsi="Calibri" w:cs="Calibri"/>
        </w:rPr>
        <w:t>14.11.24</w:t>
      </w:r>
      <w:r w:rsidRPr="00791958">
        <w:rPr>
          <w:rFonts w:ascii="Calibri" w:hAnsi="Calibri" w:cs="Calibri"/>
        </w:rPr>
        <w:tab/>
      </w:r>
      <w:r w:rsidRPr="00791958">
        <w:rPr>
          <w:rFonts w:ascii="Calibri" w:hAnsi="Calibri" w:cs="Calibri"/>
        </w:rPr>
        <w:tab/>
      </w:r>
      <w:r w:rsidRPr="00791958">
        <w:rPr>
          <w:rFonts w:ascii="Calibri" w:hAnsi="Calibri" w:cs="Calibri"/>
        </w:rPr>
        <w:tab/>
        <w:t>Half Year Grass Cutting</w:t>
      </w:r>
      <w:r w:rsidRPr="00791958">
        <w:rPr>
          <w:rFonts w:ascii="Calibri" w:hAnsi="Calibri" w:cs="Calibri"/>
        </w:rPr>
        <w:tab/>
      </w:r>
      <w:r w:rsidRPr="00791958">
        <w:rPr>
          <w:rFonts w:ascii="Calibri" w:hAnsi="Calibri" w:cs="Calibri"/>
        </w:rPr>
        <w:tab/>
        <w:t>£80.00</w:t>
      </w:r>
    </w:p>
    <w:p w14:paraId="454926EF" w14:textId="77777777" w:rsidR="00791958" w:rsidRPr="00791958" w:rsidRDefault="00791958" w:rsidP="00791958">
      <w:pPr>
        <w:ind w:left="360" w:firstLine="360"/>
        <w:rPr>
          <w:rFonts w:ascii="Calibri" w:hAnsi="Calibri" w:cs="Calibri"/>
        </w:rPr>
      </w:pPr>
      <w:r w:rsidRPr="00791958">
        <w:rPr>
          <w:rFonts w:ascii="Calibri" w:hAnsi="Calibri" w:cs="Calibri"/>
        </w:rPr>
        <w:t>06.12.24</w:t>
      </w:r>
      <w:r w:rsidRPr="00791958">
        <w:rPr>
          <w:rFonts w:ascii="Calibri" w:hAnsi="Calibri" w:cs="Calibri"/>
        </w:rPr>
        <w:tab/>
      </w:r>
      <w:r w:rsidRPr="00791958">
        <w:rPr>
          <w:rFonts w:ascii="Calibri" w:hAnsi="Calibri" w:cs="Calibri"/>
        </w:rPr>
        <w:tab/>
      </w:r>
      <w:r w:rsidRPr="00791958">
        <w:rPr>
          <w:rFonts w:ascii="Calibri" w:hAnsi="Calibri" w:cs="Calibri"/>
        </w:rPr>
        <w:tab/>
        <w:t>Clerk’s Backpay</w:t>
      </w:r>
      <w:r w:rsidRPr="00791958">
        <w:rPr>
          <w:rFonts w:ascii="Calibri" w:hAnsi="Calibri" w:cs="Calibri"/>
        </w:rPr>
        <w:tab/>
      </w:r>
      <w:r w:rsidRPr="00791958">
        <w:rPr>
          <w:rFonts w:ascii="Calibri" w:hAnsi="Calibri" w:cs="Calibri"/>
        </w:rPr>
        <w:tab/>
      </w:r>
      <w:r w:rsidRPr="00791958">
        <w:rPr>
          <w:rFonts w:ascii="Calibri" w:hAnsi="Calibri" w:cs="Calibri"/>
        </w:rPr>
        <w:tab/>
        <w:t>£262.50</w:t>
      </w:r>
    </w:p>
    <w:p w14:paraId="226789E6" w14:textId="77777777" w:rsidR="00791958" w:rsidRPr="00791958" w:rsidRDefault="00791958" w:rsidP="00791958">
      <w:pPr>
        <w:ind w:left="360" w:firstLine="360"/>
        <w:rPr>
          <w:rFonts w:ascii="Calibri" w:hAnsi="Calibri" w:cs="Calibri"/>
        </w:rPr>
      </w:pPr>
      <w:r w:rsidRPr="00791958">
        <w:rPr>
          <w:rFonts w:ascii="Calibri" w:hAnsi="Calibri" w:cs="Calibri"/>
        </w:rPr>
        <w:t>06.12.24</w:t>
      </w:r>
      <w:r w:rsidRPr="00791958">
        <w:rPr>
          <w:rFonts w:ascii="Calibri" w:hAnsi="Calibri" w:cs="Calibri"/>
        </w:rPr>
        <w:tab/>
      </w:r>
      <w:r w:rsidRPr="00791958">
        <w:rPr>
          <w:rFonts w:ascii="Calibri" w:hAnsi="Calibri" w:cs="Calibri"/>
        </w:rPr>
        <w:tab/>
      </w:r>
      <w:r w:rsidRPr="00791958">
        <w:rPr>
          <w:rFonts w:ascii="Calibri" w:hAnsi="Calibri" w:cs="Calibri"/>
        </w:rPr>
        <w:tab/>
        <w:t>Clerk’s December Salary</w:t>
      </w:r>
      <w:r w:rsidRPr="00791958">
        <w:rPr>
          <w:rFonts w:ascii="Calibri" w:hAnsi="Calibri" w:cs="Calibri"/>
        </w:rPr>
        <w:tab/>
      </w:r>
      <w:r w:rsidRPr="00791958">
        <w:rPr>
          <w:rFonts w:ascii="Calibri" w:hAnsi="Calibri" w:cs="Calibri"/>
        </w:rPr>
        <w:tab/>
        <w:t>£418.60</w:t>
      </w:r>
    </w:p>
    <w:p w14:paraId="792205AE" w14:textId="706A0ECF" w:rsidR="00791958" w:rsidRPr="00791958" w:rsidRDefault="00791958" w:rsidP="00791958">
      <w:pPr>
        <w:ind w:left="360" w:firstLine="360"/>
        <w:rPr>
          <w:rFonts w:ascii="Calibri" w:hAnsi="Calibri" w:cs="Calibri"/>
        </w:rPr>
      </w:pPr>
      <w:r w:rsidRPr="00791958">
        <w:rPr>
          <w:rFonts w:ascii="Calibri" w:hAnsi="Calibri" w:cs="Calibri"/>
        </w:rPr>
        <w:t>06.12.24</w:t>
      </w:r>
      <w:r w:rsidRPr="00791958">
        <w:rPr>
          <w:rFonts w:ascii="Calibri" w:hAnsi="Calibri" w:cs="Calibri"/>
        </w:rPr>
        <w:tab/>
      </w:r>
      <w:r w:rsidRPr="00791958">
        <w:rPr>
          <w:rFonts w:ascii="Calibri" w:hAnsi="Calibri" w:cs="Calibri"/>
        </w:rPr>
        <w:tab/>
      </w:r>
      <w:r w:rsidRPr="00791958">
        <w:rPr>
          <w:rFonts w:ascii="Calibri" w:hAnsi="Calibri" w:cs="Calibri"/>
        </w:rPr>
        <w:tab/>
        <w:t>Clerk’s December Expenses</w:t>
      </w:r>
      <w:r w:rsidRPr="00791958">
        <w:rPr>
          <w:rFonts w:ascii="Calibri" w:hAnsi="Calibri" w:cs="Calibri"/>
        </w:rPr>
        <w:tab/>
        <w:t>£21.67</w:t>
      </w:r>
    </w:p>
    <w:p w14:paraId="2940EF34" w14:textId="2FC71795" w:rsidR="00791958" w:rsidRPr="00791958" w:rsidRDefault="00791958" w:rsidP="00791958">
      <w:pPr>
        <w:ind w:left="360" w:firstLine="360"/>
        <w:rPr>
          <w:rFonts w:ascii="Calibri" w:hAnsi="Calibri" w:cs="Calibri"/>
        </w:rPr>
      </w:pPr>
      <w:r w:rsidRPr="00791958">
        <w:rPr>
          <w:rFonts w:ascii="Calibri" w:hAnsi="Calibri" w:cs="Calibri"/>
        </w:rPr>
        <w:t>06.01.25</w:t>
      </w:r>
      <w:r w:rsidRPr="00791958">
        <w:rPr>
          <w:rFonts w:ascii="Calibri" w:hAnsi="Calibri" w:cs="Calibri"/>
        </w:rPr>
        <w:tab/>
      </w:r>
      <w:r w:rsidRPr="00791958">
        <w:rPr>
          <w:rFonts w:ascii="Calibri" w:hAnsi="Calibri" w:cs="Calibri"/>
        </w:rPr>
        <w:tab/>
      </w:r>
      <w:r w:rsidRPr="00791958">
        <w:rPr>
          <w:rFonts w:ascii="Calibri" w:hAnsi="Calibri" w:cs="Calibri"/>
        </w:rPr>
        <w:tab/>
        <w:t>Clerk’s January Expenses</w:t>
      </w:r>
      <w:r w:rsidRPr="00791958">
        <w:rPr>
          <w:rFonts w:ascii="Calibri" w:hAnsi="Calibri" w:cs="Calibri"/>
        </w:rPr>
        <w:tab/>
        <w:t>£21.67</w:t>
      </w:r>
    </w:p>
    <w:p w14:paraId="3B2575A2" w14:textId="03E076B0" w:rsidR="00791958" w:rsidRPr="00791958" w:rsidRDefault="00791958" w:rsidP="00791958">
      <w:pPr>
        <w:ind w:left="360" w:firstLine="360"/>
        <w:rPr>
          <w:rFonts w:ascii="Calibri" w:hAnsi="Calibri" w:cs="Calibri"/>
        </w:rPr>
      </w:pPr>
      <w:r w:rsidRPr="00791958">
        <w:rPr>
          <w:rFonts w:ascii="Calibri" w:hAnsi="Calibri" w:cs="Calibri"/>
        </w:rPr>
        <w:t>06.01.25</w:t>
      </w:r>
      <w:r w:rsidRPr="00791958">
        <w:rPr>
          <w:rFonts w:ascii="Calibri" w:hAnsi="Calibri" w:cs="Calibri"/>
        </w:rPr>
        <w:tab/>
      </w:r>
      <w:r w:rsidRPr="00791958">
        <w:rPr>
          <w:rFonts w:ascii="Calibri" w:hAnsi="Calibri" w:cs="Calibri"/>
        </w:rPr>
        <w:tab/>
      </w:r>
      <w:r w:rsidRPr="00791958">
        <w:rPr>
          <w:rFonts w:ascii="Calibri" w:hAnsi="Calibri" w:cs="Calibri"/>
        </w:rPr>
        <w:tab/>
        <w:t>Clerk’s January Salary</w:t>
      </w:r>
      <w:r w:rsidRPr="00791958">
        <w:rPr>
          <w:rFonts w:ascii="Calibri" w:hAnsi="Calibri" w:cs="Calibri"/>
        </w:rPr>
        <w:tab/>
      </w:r>
      <w:r w:rsidRPr="00791958">
        <w:rPr>
          <w:rFonts w:ascii="Calibri" w:hAnsi="Calibri" w:cs="Calibri"/>
        </w:rPr>
        <w:tab/>
        <w:t>£418.60</w:t>
      </w:r>
    </w:p>
    <w:p w14:paraId="271E963A" w14:textId="77777777" w:rsidR="00791958" w:rsidRPr="00791958" w:rsidRDefault="00791958" w:rsidP="00791958">
      <w:pPr>
        <w:ind w:left="360"/>
        <w:rPr>
          <w:rFonts w:ascii="Calibri" w:hAnsi="Calibri" w:cs="Calibri"/>
          <w:bCs/>
        </w:rPr>
      </w:pPr>
    </w:p>
    <w:p w14:paraId="5B7608C2" w14:textId="77777777" w:rsidR="00791958" w:rsidRPr="00791958" w:rsidRDefault="00791958" w:rsidP="00791958">
      <w:pPr>
        <w:ind w:left="360" w:firstLine="360"/>
        <w:rPr>
          <w:rFonts w:ascii="Calibri" w:hAnsi="Calibri" w:cs="Calibri"/>
        </w:rPr>
      </w:pPr>
      <w:r w:rsidRPr="00791958">
        <w:rPr>
          <w:rFonts w:ascii="Calibri" w:hAnsi="Calibri" w:cs="Calibri"/>
          <w:b/>
        </w:rPr>
        <w:t xml:space="preserve">TOTAL: </w:t>
      </w:r>
      <w:r w:rsidRPr="00791958">
        <w:rPr>
          <w:rFonts w:ascii="Calibri" w:hAnsi="Calibri" w:cs="Calibri"/>
          <w:b/>
        </w:rPr>
        <w:tab/>
      </w:r>
      <w:r w:rsidRPr="00791958">
        <w:rPr>
          <w:rFonts w:ascii="Calibri" w:hAnsi="Calibri" w:cs="Calibri"/>
          <w:b/>
        </w:rPr>
        <w:tab/>
      </w:r>
      <w:r w:rsidRPr="00791958">
        <w:rPr>
          <w:rFonts w:ascii="Calibri" w:hAnsi="Calibri" w:cs="Calibri"/>
        </w:rPr>
        <w:tab/>
      </w:r>
      <w:r w:rsidRPr="00791958">
        <w:rPr>
          <w:rFonts w:ascii="Calibri" w:hAnsi="Calibri" w:cs="Calibri"/>
        </w:rPr>
        <w:tab/>
      </w:r>
      <w:r w:rsidRPr="00791958">
        <w:rPr>
          <w:rFonts w:ascii="Calibri" w:hAnsi="Calibri" w:cs="Calibri"/>
        </w:rPr>
        <w:tab/>
      </w:r>
      <w:r w:rsidRPr="00791958">
        <w:rPr>
          <w:rFonts w:ascii="Calibri" w:hAnsi="Calibri" w:cs="Calibri"/>
        </w:rPr>
        <w:tab/>
        <w:t xml:space="preserve">       </w:t>
      </w:r>
      <w:r w:rsidRPr="00791958">
        <w:rPr>
          <w:rFonts w:ascii="Calibri" w:hAnsi="Calibri" w:cs="Calibri"/>
        </w:rPr>
        <w:tab/>
      </w:r>
      <w:r w:rsidRPr="00791958">
        <w:rPr>
          <w:rFonts w:ascii="Calibri" w:hAnsi="Calibri" w:cs="Calibri"/>
        </w:rPr>
        <w:tab/>
        <w:t>£1,332.00</w:t>
      </w:r>
    </w:p>
    <w:p w14:paraId="5A3AE493" w14:textId="77777777" w:rsidR="00791958" w:rsidRPr="00791958" w:rsidRDefault="00791958" w:rsidP="00791958">
      <w:pPr>
        <w:ind w:left="360"/>
        <w:rPr>
          <w:rFonts w:ascii="Calibri" w:hAnsi="Calibri" w:cs="Calibri"/>
        </w:rPr>
      </w:pPr>
    </w:p>
    <w:p w14:paraId="205FBD09" w14:textId="77777777" w:rsidR="00791958" w:rsidRPr="00791958" w:rsidRDefault="00791958" w:rsidP="00791958">
      <w:pPr>
        <w:ind w:left="360"/>
        <w:rPr>
          <w:rFonts w:ascii="Calibri" w:hAnsi="Calibri" w:cs="Calibri"/>
          <w:b/>
        </w:rPr>
      </w:pPr>
    </w:p>
    <w:p w14:paraId="13E3CFC0" w14:textId="77777777" w:rsidR="00791958" w:rsidRPr="00791958" w:rsidRDefault="00791958" w:rsidP="00791958">
      <w:pPr>
        <w:ind w:left="360" w:firstLine="360"/>
        <w:rPr>
          <w:rFonts w:ascii="Calibri" w:hAnsi="Calibri" w:cs="Calibri"/>
          <w:b/>
        </w:rPr>
      </w:pPr>
      <w:r w:rsidRPr="00791958">
        <w:rPr>
          <w:rFonts w:ascii="Calibri" w:hAnsi="Calibri" w:cs="Calibri"/>
          <w:b/>
        </w:rPr>
        <w:t xml:space="preserve">Receipts in Period: </w:t>
      </w:r>
    </w:p>
    <w:p w14:paraId="25A5A52F" w14:textId="77777777" w:rsidR="00791958" w:rsidRPr="00791958" w:rsidRDefault="00791958" w:rsidP="00791958">
      <w:pPr>
        <w:ind w:left="360"/>
        <w:rPr>
          <w:rFonts w:ascii="Calibri" w:hAnsi="Calibri" w:cs="Calibri"/>
          <w:bCs/>
        </w:rPr>
      </w:pPr>
    </w:p>
    <w:p w14:paraId="5EBECAE6" w14:textId="343D36F8" w:rsidR="00791958" w:rsidRPr="00791958" w:rsidRDefault="00791958" w:rsidP="00791958">
      <w:pPr>
        <w:ind w:left="360" w:firstLine="360"/>
        <w:rPr>
          <w:rFonts w:ascii="Calibri" w:hAnsi="Calibri" w:cs="Calibri"/>
          <w:bCs/>
        </w:rPr>
      </w:pPr>
      <w:r w:rsidRPr="00791958">
        <w:rPr>
          <w:rFonts w:ascii="Calibri" w:hAnsi="Calibri" w:cs="Calibri"/>
          <w:bCs/>
        </w:rPr>
        <w:t>25.11.24</w:t>
      </w:r>
      <w:r w:rsidRPr="00791958">
        <w:rPr>
          <w:rFonts w:ascii="Calibri" w:hAnsi="Calibri" w:cs="Calibri"/>
          <w:bCs/>
        </w:rPr>
        <w:tab/>
      </w:r>
      <w:r w:rsidRPr="00791958">
        <w:rPr>
          <w:rFonts w:ascii="Calibri" w:hAnsi="Calibri" w:cs="Calibri"/>
          <w:bCs/>
        </w:rPr>
        <w:tab/>
      </w:r>
      <w:r w:rsidRPr="00791958">
        <w:rPr>
          <w:rFonts w:ascii="Calibri" w:hAnsi="Calibri" w:cs="Calibri"/>
          <w:bCs/>
        </w:rPr>
        <w:tab/>
        <w:t xml:space="preserve">Defibrillator Fundraising </w:t>
      </w:r>
      <w:r w:rsidRPr="00791958">
        <w:rPr>
          <w:rFonts w:ascii="Calibri" w:hAnsi="Calibri" w:cs="Calibri"/>
          <w:bCs/>
        </w:rPr>
        <w:tab/>
        <w:t>£140.90</w:t>
      </w:r>
      <w:r w:rsidRPr="00791958">
        <w:rPr>
          <w:rFonts w:ascii="Calibri" w:hAnsi="Calibri" w:cs="Calibri"/>
          <w:bCs/>
        </w:rPr>
        <w:tab/>
      </w:r>
      <w:r w:rsidRPr="00791958">
        <w:rPr>
          <w:rFonts w:ascii="Calibri" w:hAnsi="Calibri" w:cs="Calibri"/>
          <w:bCs/>
        </w:rPr>
        <w:tab/>
      </w:r>
      <w:r w:rsidRPr="00791958">
        <w:rPr>
          <w:rFonts w:ascii="Calibri" w:hAnsi="Calibri" w:cs="Calibri"/>
          <w:bCs/>
        </w:rPr>
        <w:tab/>
      </w:r>
      <w:r w:rsidRPr="00791958">
        <w:rPr>
          <w:rFonts w:ascii="Calibri" w:hAnsi="Calibri" w:cs="Calibri"/>
          <w:bCs/>
        </w:rPr>
        <w:tab/>
      </w:r>
    </w:p>
    <w:p w14:paraId="587AB6B0" w14:textId="77777777" w:rsidR="00791958" w:rsidRPr="00791958" w:rsidRDefault="00791958" w:rsidP="00791958">
      <w:pPr>
        <w:ind w:left="360"/>
        <w:rPr>
          <w:rFonts w:ascii="Calibri" w:hAnsi="Calibri" w:cs="Calibri"/>
        </w:rPr>
      </w:pPr>
    </w:p>
    <w:p w14:paraId="76BF75AB" w14:textId="77777777" w:rsidR="00791958" w:rsidRPr="00791958" w:rsidRDefault="00791958" w:rsidP="00791958">
      <w:pPr>
        <w:ind w:left="360" w:firstLine="360"/>
        <w:rPr>
          <w:rFonts w:ascii="Calibri" w:hAnsi="Calibri" w:cs="Calibri"/>
        </w:rPr>
      </w:pPr>
      <w:r w:rsidRPr="00791958">
        <w:rPr>
          <w:rFonts w:ascii="Calibri" w:hAnsi="Calibri" w:cs="Calibri"/>
          <w:b/>
        </w:rPr>
        <w:t xml:space="preserve">TOTAL: </w:t>
      </w:r>
      <w:r w:rsidRPr="00791958">
        <w:rPr>
          <w:rFonts w:ascii="Calibri" w:hAnsi="Calibri" w:cs="Calibri"/>
        </w:rPr>
        <w:tab/>
      </w:r>
      <w:r w:rsidRPr="00791958">
        <w:rPr>
          <w:rFonts w:ascii="Calibri" w:hAnsi="Calibri" w:cs="Calibri"/>
        </w:rPr>
        <w:tab/>
      </w:r>
      <w:r w:rsidRPr="00791958">
        <w:rPr>
          <w:rFonts w:ascii="Calibri" w:hAnsi="Calibri" w:cs="Calibri"/>
        </w:rPr>
        <w:tab/>
      </w:r>
      <w:r w:rsidRPr="00791958">
        <w:rPr>
          <w:rFonts w:ascii="Calibri" w:hAnsi="Calibri" w:cs="Calibri"/>
        </w:rPr>
        <w:tab/>
      </w:r>
      <w:r w:rsidRPr="00791958">
        <w:rPr>
          <w:rFonts w:ascii="Calibri" w:hAnsi="Calibri" w:cs="Calibri"/>
        </w:rPr>
        <w:tab/>
      </w:r>
      <w:r w:rsidRPr="00791958">
        <w:rPr>
          <w:rFonts w:ascii="Calibri" w:hAnsi="Calibri" w:cs="Calibri"/>
        </w:rPr>
        <w:tab/>
      </w:r>
      <w:r w:rsidRPr="00791958">
        <w:rPr>
          <w:rFonts w:ascii="Calibri" w:hAnsi="Calibri" w:cs="Calibri"/>
        </w:rPr>
        <w:tab/>
      </w:r>
      <w:r w:rsidRPr="00791958">
        <w:rPr>
          <w:rFonts w:ascii="Calibri" w:hAnsi="Calibri" w:cs="Calibri"/>
        </w:rPr>
        <w:tab/>
        <w:t>£140.90</w:t>
      </w:r>
    </w:p>
    <w:p w14:paraId="2A122B5E" w14:textId="77777777" w:rsidR="00791958" w:rsidRPr="00791958" w:rsidRDefault="00791958" w:rsidP="00791958">
      <w:pPr>
        <w:ind w:left="360"/>
        <w:rPr>
          <w:rFonts w:ascii="Calibri" w:hAnsi="Calibri" w:cs="Calibri"/>
        </w:rPr>
      </w:pPr>
    </w:p>
    <w:p w14:paraId="16166D93" w14:textId="77777777" w:rsidR="00791958" w:rsidRPr="00791958" w:rsidRDefault="00791958" w:rsidP="00791958">
      <w:pPr>
        <w:ind w:left="360" w:firstLine="360"/>
        <w:rPr>
          <w:rFonts w:ascii="Calibri" w:hAnsi="Calibri" w:cs="Calibri"/>
        </w:rPr>
      </w:pPr>
      <w:r w:rsidRPr="00791958">
        <w:rPr>
          <w:rFonts w:ascii="Calibri" w:hAnsi="Calibri" w:cs="Calibri"/>
          <w:b/>
        </w:rPr>
        <w:t xml:space="preserve">Balance After All Payments &amp; Receipts Are Accounted For:   </w:t>
      </w:r>
      <w:r w:rsidRPr="00791958">
        <w:rPr>
          <w:rFonts w:ascii="Calibri" w:hAnsi="Calibri" w:cs="Calibri"/>
          <w:b/>
        </w:rPr>
        <w:tab/>
      </w:r>
      <w:r w:rsidRPr="00791958">
        <w:rPr>
          <w:rFonts w:ascii="Calibri" w:hAnsi="Calibri" w:cs="Calibri"/>
        </w:rPr>
        <w:t>£6,387.83</w:t>
      </w:r>
    </w:p>
    <w:p w14:paraId="75764B42" w14:textId="77777777" w:rsidR="00791958" w:rsidRPr="00791958" w:rsidRDefault="00791958" w:rsidP="00791958">
      <w:pPr>
        <w:ind w:left="360"/>
        <w:rPr>
          <w:rFonts w:ascii="Calibri" w:hAnsi="Calibri" w:cs="Calibri"/>
        </w:rPr>
      </w:pPr>
      <w:r w:rsidRPr="00791958">
        <w:rPr>
          <w:rFonts w:ascii="Calibri" w:hAnsi="Calibri" w:cs="Calibri"/>
        </w:rPr>
        <w:tab/>
      </w:r>
      <w:r w:rsidRPr="00791958">
        <w:rPr>
          <w:rFonts w:ascii="Calibri" w:hAnsi="Calibri" w:cs="Calibri"/>
        </w:rPr>
        <w:tab/>
      </w:r>
      <w:r w:rsidRPr="00791958">
        <w:rPr>
          <w:rFonts w:ascii="Calibri" w:hAnsi="Calibri" w:cs="Calibri"/>
        </w:rPr>
        <w:tab/>
      </w:r>
      <w:r w:rsidRPr="00791958">
        <w:rPr>
          <w:rFonts w:ascii="Calibri" w:hAnsi="Calibri" w:cs="Calibri"/>
        </w:rPr>
        <w:tab/>
      </w:r>
      <w:r w:rsidRPr="00791958">
        <w:rPr>
          <w:rFonts w:ascii="Calibri" w:hAnsi="Calibri" w:cs="Calibri"/>
        </w:rPr>
        <w:tab/>
      </w:r>
      <w:r w:rsidRPr="00791958">
        <w:rPr>
          <w:rFonts w:ascii="Calibri" w:hAnsi="Calibri" w:cs="Calibri"/>
        </w:rPr>
        <w:tab/>
      </w:r>
    </w:p>
    <w:p w14:paraId="56321F48" w14:textId="77777777" w:rsidR="00791958" w:rsidRPr="00791958" w:rsidRDefault="00791958" w:rsidP="00791958">
      <w:pPr>
        <w:ind w:left="360" w:firstLine="360"/>
        <w:rPr>
          <w:rFonts w:ascii="Calibri" w:hAnsi="Calibri" w:cs="Calibri"/>
          <w:b/>
          <w:u w:val="single"/>
        </w:rPr>
      </w:pPr>
      <w:r w:rsidRPr="00791958">
        <w:rPr>
          <w:rFonts w:ascii="Calibri" w:hAnsi="Calibri" w:cs="Calibri"/>
          <w:b/>
          <w:u w:val="single"/>
        </w:rPr>
        <w:t>Statement of Account</w:t>
      </w:r>
    </w:p>
    <w:p w14:paraId="5BE6F42E" w14:textId="77777777" w:rsidR="00791958" w:rsidRPr="00791958" w:rsidRDefault="00791958" w:rsidP="00791958">
      <w:pPr>
        <w:ind w:left="360"/>
        <w:rPr>
          <w:rFonts w:ascii="Calibri" w:hAnsi="Calibri" w:cs="Calibri"/>
        </w:rPr>
      </w:pPr>
    </w:p>
    <w:p w14:paraId="46327F8C" w14:textId="77777777" w:rsidR="00791958" w:rsidRDefault="00791958" w:rsidP="00791958">
      <w:pPr>
        <w:ind w:left="360" w:firstLine="360"/>
        <w:rPr>
          <w:rFonts w:ascii="Calibri" w:hAnsi="Calibri" w:cs="Calibri"/>
        </w:rPr>
      </w:pPr>
      <w:r w:rsidRPr="00791958">
        <w:rPr>
          <w:rFonts w:ascii="Calibri" w:hAnsi="Calibri" w:cs="Calibri"/>
          <w:b/>
        </w:rPr>
        <w:t>Balance in Lloyds Account @ 08/01/25:</w:t>
      </w:r>
      <w:r w:rsidRPr="00791958">
        <w:rPr>
          <w:rFonts w:ascii="Calibri" w:hAnsi="Calibri" w:cs="Calibri"/>
        </w:rPr>
        <w:tab/>
      </w:r>
      <w:r w:rsidRPr="00791958">
        <w:rPr>
          <w:rFonts w:ascii="Calibri" w:hAnsi="Calibri" w:cs="Calibri"/>
        </w:rPr>
        <w:tab/>
      </w:r>
      <w:r w:rsidRPr="00791958">
        <w:rPr>
          <w:rFonts w:ascii="Calibri" w:hAnsi="Calibri" w:cs="Calibri"/>
        </w:rPr>
        <w:tab/>
      </w:r>
      <w:r w:rsidRPr="00791958">
        <w:rPr>
          <w:rFonts w:ascii="Calibri" w:hAnsi="Calibri" w:cs="Calibri"/>
        </w:rPr>
        <w:tab/>
        <w:t>£6,387.83</w:t>
      </w:r>
    </w:p>
    <w:p w14:paraId="0A5074D1" w14:textId="77777777" w:rsidR="00791958" w:rsidRDefault="00791958" w:rsidP="00791958">
      <w:pPr>
        <w:ind w:left="360" w:firstLine="360"/>
        <w:rPr>
          <w:rFonts w:ascii="Calibri" w:hAnsi="Calibri" w:cs="Calibri"/>
        </w:rPr>
      </w:pPr>
    </w:p>
    <w:p w14:paraId="5EFC3F13" w14:textId="77777777" w:rsidR="00791958" w:rsidRDefault="00791958" w:rsidP="00791958">
      <w:pPr>
        <w:ind w:left="360" w:firstLine="360"/>
        <w:rPr>
          <w:rFonts w:ascii="Calibri" w:hAnsi="Calibri" w:cs="Calibri"/>
        </w:rPr>
      </w:pPr>
    </w:p>
    <w:p w14:paraId="012B41DF" w14:textId="1D24778B" w:rsidR="00791958" w:rsidRDefault="00791958" w:rsidP="00791958">
      <w:pPr>
        <w:spacing w:after="160" w:line="276" w:lineRule="auto"/>
        <w:ind w:left="720"/>
        <w:rPr>
          <w:rFonts w:ascii="Calibri" w:eastAsiaTheme="minorHAnsi" w:hAnsi="Calibri" w:cs="Calibri"/>
          <w:b/>
          <w:bCs/>
          <w:sz w:val="24"/>
          <w:szCs w:val="44"/>
          <w:lang w:eastAsia="en-US"/>
        </w:rPr>
      </w:pPr>
      <w:r w:rsidRPr="00791958">
        <w:rPr>
          <w:rFonts w:ascii="Calibri" w:eastAsiaTheme="minorHAnsi" w:hAnsi="Calibri" w:cs="Calibri"/>
          <w:b/>
          <w:bCs/>
          <w:sz w:val="24"/>
          <w:szCs w:val="44"/>
          <w:lang w:eastAsia="en-US"/>
        </w:rPr>
        <w:t xml:space="preserve">Council to receive a report from the recently completed internal check of Staunton Parish Council’s financial </w:t>
      </w:r>
      <w:proofErr w:type="gramStart"/>
      <w:r w:rsidRPr="00791958">
        <w:rPr>
          <w:rFonts w:ascii="Calibri" w:eastAsiaTheme="minorHAnsi" w:hAnsi="Calibri" w:cs="Calibri"/>
          <w:b/>
          <w:bCs/>
          <w:sz w:val="24"/>
          <w:szCs w:val="44"/>
          <w:lang w:eastAsia="en-US"/>
        </w:rPr>
        <w:t>records</w:t>
      </w:r>
      <w:proofErr w:type="gramEnd"/>
    </w:p>
    <w:p w14:paraId="0F8FD01C" w14:textId="58626591" w:rsidR="00791958" w:rsidRDefault="00DF6B61" w:rsidP="00204748">
      <w:pPr>
        <w:spacing w:after="160"/>
        <w:ind w:left="720"/>
        <w:rPr>
          <w:rFonts w:ascii="Calibri" w:eastAsiaTheme="minorHAnsi" w:hAnsi="Calibri" w:cs="Calibri"/>
          <w:sz w:val="24"/>
          <w:szCs w:val="44"/>
          <w:lang w:eastAsia="en-US"/>
        </w:rPr>
      </w:pPr>
      <w:r>
        <w:rPr>
          <w:rFonts w:ascii="Calibri" w:eastAsiaTheme="minorHAnsi" w:hAnsi="Calibri" w:cs="Calibri"/>
          <w:sz w:val="24"/>
          <w:szCs w:val="44"/>
          <w:lang w:eastAsia="en-US"/>
        </w:rPr>
        <w:t xml:space="preserve">Due to Cllr Williams absence, the reporting of the last internal check of Staunton Parish Council’s financial records will take place </w:t>
      </w:r>
      <w:r w:rsidR="00B44CDE">
        <w:rPr>
          <w:rFonts w:ascii="Calibri" w:eastAsiaTheme="minorHAnsi" w:hAnsi="Calibri" w:cs="Calibri"/>
          <w:sz w:val="24"/>
          <w:szCs w:val="44"/>
          <w:lang w:eastAsia="en-US"/>
        </w:rPr>
        <w:t>at</w:t>
      </w:r>
      <w:r>
        <w:rPr>
          <w:rFonts w:ascii="Calibri" w:eastAsiaTheme="minorHAnsi" w:hAnsi="Calibri" w:cs="Calibri"/>
          <w:sz w:val="24"/>
          <w:szCs w:val="44"/>
          <w:lang w:eastAsia="en-US"/>
        </w:rPr>
        <w:t xml:space="preserve"> the next meeting of the Council in March.</w:t>
      </w:r>
    </w:p>
    <w:p w14:paraId="00A2664A" w14:textId="77777777" w:rsidR="00B44CDE" w:rsidRDefault="00B44CDE" w:rsidP="00204748">
      <w:pPr>
        <w:spacing w:after="160"/>
        <w:ind w:left="720"/>
        <w:rPr>
          <w:rFonts w:ascii="Calibri" w:eastAsiaTheme="minorHAnsi" w:hAnsi="Calibri" w:cs="Calibri"/>
          <w:sz w:val="24"/>
          <w:szCs w:val="44"/>
          <w:lang w:eastAsia="en-US"/>
        </w:rPr>
      </w:pPr>
    </w:p>
    <w:p w14:paraId="7868C027" w14:textId="77777777" w:rsidR="00B44CDE" w:rsidRPr="00791958" w:rsidRDefault="00B44CDE" w:rsidP="00204748">
      <w:pPr>
        <w:spacing w:after="160"/>
        <w:ind w:left="720"/>
        <w:rPr>
          <w:rFonts w:ascii="Calibri" w:eastAsiaTheme="minorHAnsi" w:hAnsi="Calibri" w:cs="Calibri"/>
          <w:sz w:val="24"/>
          <w:szCs w:val="44"/>
          <w:lang w:eastAsia="en-US"/>
        </w:rPr>
      </w:pPr>
    </w:p>
    <w:p w14:paraId="738ABF9B" w14:textId="784C015D" w:rsidR="00791958" w:rsidRDefault="00791958" w:rsidP="00791958">
      <w:pPr>
        <w:spacing w:after="160" w:line="276" w:lineRule="auto"/>
        <w:ind w:left="720"/>
        <w:rPr>
          <w:rFonts w:ascii="Calibri" w:eastAsiaTheme="minorHAnsi" w:hAnsi="Calibri" w:cs="Calibri"/>
          <w:b/>
          <w:bCs/>
          <w:sz w:val="24"/>
          <w:szCs w:val="44"/>
          <w:lang w:eastAsia="en-US"/>
        </w:rPr>
      </w:pPr>
      <w:r w:rsidRPr="00791958">
        <w:rPr>
          <w:rFonts w:ascii="Calibri" w:eastAsiaTheme="minorHAnsi" w:hAnsi="Calibri" w:cs="Calibri"/>
          <w:b/>
          <w:bCs/>
          <w:sz w:val="24"/>
          <w:szCs w:val="44"/>
          <w:lang w:eastAsia="en-US"/>
        </w:rPr>
        <w:lastRenderedPageBreak/>
        <w:t xml:space="preserve">Council to be presented with any payments/training requests/donation requests received for </w:t>
      </w:r>
      <w:proofErr w:type="gramStart"/>
      <w:r w:rsidRPr="00791958">
        <w:rPr>
          <w:rFonts w:ascii="Calibri" w:eastAsiaTheme="minorHAnsi" w:hAnsi="Calibri" w:cs="Calibri"/>
          <w:b/>
          <w:bCs/>
          <w:sz w:val="24"/>
          <w:szCs w:val="44"/>
          <w:lang w:eastAsia="en-US"/>
        </w:rPr>
        <w:t>approval</w:t>
      </w:r>
      <w:proofErr w:type="gramEnd"/>
    </w:p>
    <w:p w14:paraId="4D82C758" w14:textId="714C4531" w:rsidR="00DF6B61" w:rsidRPr="00DF6B61" w:rsidRDefault="00DF6B61" w:rsidP="00204748">
      <w:pPr>
        <w:spacing w:after="160"/>
        <w:ind w:left="720"/>
        <w:rPr>
          <w:rFonts w:ascii="Calibri" w:eastAsiaTheme="minorHAnsi" w:hAnsi="Calibri" w:cs="Calibri"/>
          <w:sz w:val="24"/>
          <w:szCs w:val="44"/>
          <w:lang w:eastAsia="en-US"/>
        </w:rPr>
      </w:pPr>
      <w:r>
        <w:rPr>
          <w:rFonts w:ascii="Calibri" w:eastAsiaTheme="minorHAnsi" w:hAnsi="Calibri" w:cs="Calibri"/>
          <w:sz w:val="24"/>
          <w:szCs w:val="44"/>
          <w:lang w:eastAsia="en-US"/>
        </w:rPr>
        <w:t>A donation request from the Playing Fields was received. It was agreed by full Council to push this item onto the next meeting of the Council in March for further discussion.</w:t>
      </w:r>
    </w:p>
    <w:p w14:paraId="2CE594F9" w14:textId="3D428108" w:rsidR="00791958" w:rsidRDefault="00791958" w:rsidP="00791958">
      <w:pPr>
        <w:spacing w:after="160" w:line="276" w:lineRule="auto"/>
        <w:ind w:firstLine="720"/>
        <w:rPr>
          <w:rFonts w:ascii="Calibri" w:eastAsiaTheme="minorHAnsi" w:hAnsi="Calibri" w:cs="Calibri"/>
          <w:b/>
          <w:bCs/>
          <w:sz w:val="24"/>
          <w:szCs w:val="44"/>
          <w:lang w:eastAsia="en-US"/>
        </w:rPr>
      </w:pPr>
      <w:r w:rsidRPr="00791958">
        <w:rPr>
          <w:rFonts w:ascii="Calibri" w:eastAsiaTheme="minorHAnsi" w:hAnsi="Calibri" w:cs="Calibri"/>
          <w:b/>
          <w:bCs/>
          <w:sz w:val="24"/>
          <w:szCs w:val="44"/>
          <w:lang w:eastAsia="en-US"/>
        </w:rPr>
        <w:t xml:space="preserve">Council to discuss and approve 2025/26 </w:t>
      </w:r>
      <w:proofErr w:type="gramStart"/>
      <w:r w:rsidRPr="00791958">
        <w:rPr>
          <w:rFonts w:ascii="Calibri" w:eastAsiaTheme="minorHAnsi" w:hAnsi="Calibri" w:cs="Calibri"/>
          <w:b/>
          <w:bCs/>
          <w:sz w:val="24"/>
          <w:szCs w:val="44"/>
          <w:lang w:eastAsia="en-US"/>
        </w:rPr>
        <w:t>budget</w:t>
      </w:r>
      <w:proofErr w:type="gramEnd"/>
    </w:p>
    <w:p w14:paraId="3434AA0B" w14:textId="77D90FE2" w:rsidR="00DF6B61" w:rsidRPr="00DF6B61" w:rsidRDefault="00A87408" w:rsidP="00204748">
      <w:pPr>
        <w:spacing w:after="160"/>
        <w:ind w:left="720"/>
        <w:rPr>
          <w:rFonts w:ascii="Calibri" w:eastAsiaTheme="minorHAnsi" w:hAnsi="Calibri" w:cs="Calibri"/>
          <w:sz w:val="24"/>
          <w:szCs w:val="44"/>
          <w:lang w:eastAsia="en-US"/>
        </w:rPr>
      </w:pPr>
      <w:r>
        <w:rPr>
          <w:rFonts w:ascii="Calibri" w:eastAsiaTheme="minorHAnsi" w:hAnsi="Calibri" w:cs="Calibri"/>
          <w:sz w:val="24"/>
          <w:szCs w:val="44"/>
          <w:lang w:eastAsia="en-US"/>
        </w:rPr>
        <w:t xml:space="preserve">All Councillors received the draft 2025/26 budget. Councillors approved the 2025/26 </w:t>
      </w:r>
      <w:r w:rsidR="00B44CDE">
        <w:rPr>
          <w:rFonts w:ascii="Calibri" w:eastAsiaTheme="minorHAnsi" w:hAnsi="Calibri" w:cs="Calibri"/>
          <w:sz w:val="24"/>
          <w:szCs w:val="44"/>
          <w:lang w:eastAsia="en-US"/>
        </w:rPr>
        <w:t xml:space="preserve">budget </w:t>
      </w:r>
      <w:r>
        <w:rPr>
          <w:rFonts w:ascii="Calibri" w:eastAsiaTheme="minorHAnsi" w:hAnsi="Calibri" w:cs="Calibri"/>
          <w:sz w:val="24"/>
          <w:szCs w:val="44"/>
          <w:lang w:eastAsia="en-US"/>
        </w:rPr>
        <w:t>with the following amendments to be implemented. The audit budget figure to increase to £125, and to open a SID maintenance reserve. This was proposed by Cllr Capper and seconded by Cllr Peach.</w:t>
      </w:r>
    </w:p>
    <w:p w14:paraId="7E90D69D" w14:textId="56D17A02" w:rsidR="00791958" w:rsidRDefault="00791958" w:rsidP="00791958">
      <w:pPr>
        <w:spacing w:after="160" w:line="276" w:lineRule="auto"/>
        <w:ind w:left="720"/>
        <w:rPr>
          <w:rFonts w:ascii="Calibri" w:eastAsiaTheme="minorHAnsi" w:hAnsi="Calibri" w:cs="Calibri"/>
          <w:b/>
          <w:bCs/>
          <w:sz w:val="24"/>
          <w:szCs w:val="44"/>
          <w:lang w:eastAsia="en-US"/>
        </w:rPr>
      </w:pPr>
      <w:r w:rsidRPr="00791958">
        <w:rPr>
          <w:rFonts w:ascii="Calibri" w:eastAsiaTheme="minorHAnsi" w:hAnsi="Calibri" w:cs="Calibri"/>
          <w:b/>
          <w:bCs/>
          <w:sz w:val="24"/>
          <w:szCs w:val="44"/>
          <w:lang w:eastAsia="en-US"/>
        </w:rPr>
        <w:t xml:space="preserve">Council to discuss and approve the 2025/26 precept </w:t>
      </w:r>
      <w:proofErr w:type="gramStart"/>
      <w:r w:rsidRPr="00791958">
        <w:rPr>
          <w:rFonts w:ascii="Calibri" w:eastAsiaTheme="minorHAnsi" w:hAnsi="Calibri" w:cs="Calibri"/>
          <w:b/>
          <w:bCs/>
          <w:sz w:val="24"/>
          <w:szCs w:val="44"/>
          <w:lang w:eastAsia="en-US"/>
        </w:rPr>
        <w:t>request</w:t>
      </w:r>
      <w:proofErr w:type="gramEnd"/>
    </w:p>
    <w:p w14:paraId="56ACF390" w14:textId="19480A92" w:rsidR="00A87408" w:rsidRPr="00A87408" w:rsidRDefault="00A87408" w:rsidP="00204748">
      <w:pPr>
        <w:spacing w:after="160"/>
        <w:ind w:left="720"/>
        <w:rPr>
          <w:rFonts w:ascii="Calibri" w:eastAsiaTheme="minorHAnsi" w:hAnsi="Calibri" w:cs="Calibri"/>
          <w:sz w:val="24"/>
          <w:szCs w:val="44"/>
          <w:lang w:eastAsia="en-US"/>
        </w:rPr>
      </w:pPr>
      <w:r>
        <w:rPr>
          <w:rFonts w:ascii="Calibri" w:eastAsiaTheme="minorHAnsi" w:hAnsi="Calibri" w:cs="Calibri"/>
          <w:sz w:val="24"/>
          <w:szCs w:val="44"/>
          <w:lang w:eastAsia="en-US"/>
        </w:rPr>
        <w:t xml:space="preserve">Following a </w:t>
      </w:r>
      <w:r w:rsidR="00B44CDE">
        <w:rPr>
          <w:rFonts w:ascii="Calibri" w:eastAsiaTheme="minorHAnsi" w:hAnsi="Calibri" w:cs="Calibri"/>
          <w:sz w:val="24"/>
          <w:szCs w:val="44"/>
          <w:lang w:eastAsia="en-US"/>
        </w:rPr>
        <w:t>discussion,</w:t>
      </w:r>
      <w:r>
        <w:rPr>
          <w:rFonts w:ascii="Calibri" w:eastAsiaTheme="minorHAnsi" w:hAnsi="Calibri" w:cs="Calibri"/>
          <w:sz w:val="24"/>
          <w:szCs w:val="44"/>
          <w:lang w:eastAsia="en-US"/>
        </w:rPr>
        <w:t xml:space="preserve"> it was agreed by full Council to request a 15% increase towards Staunton Parish Council’s 2025/26 precept. This was proposed by Cllr Capper and seconded by Cllr Allen. </w:t>
      </w:r>
    </w:p>
    <w:p w14:paraId="15865427" w14:textId="0CB2437B" w:rsidR="00791958" w:rsidRDefault="00791958" w:rsidP="00791958">
      <w:pPr>
        <w:spacing w:after="160" w:line="276" w:lineRule="auto"/>
        <w:ind w:firstLine="720"/>
        <w:rPr>
          <w:rFonts w:ascii="Calibri" w:eastAsiaTheme="minorHAnsi" w:hAnsi="Calibri" w:cs="Calibri"/>
          <w:b/>
          <w:bCs/>
          <w:sz w:val="24"/>
          <w:szCs w:val="44"/>
          <w:lang w:eastAsia="en-US"/>
        </w:rPr>
      </w:pPr>
      <w:r w:rsidRPr="00791958">
        <w:rPr>
          <w:rFonts w:ascii="Calibri" w:eastAsiaTheme="minorHAnsi" w:hAnsi="Calibri" w:cs="Calibri"/>
          <w:b/>
          <w:bCs/>
          <w:sz w:val="24"/>
          <w:szCs w:val="44"/>
          <w:lang w:eastAsia="en-US"/>
        </w:rPr>
        <w:t xml:space="preserve">Council to receive and approve audit letter of appointment </w:t>
      </w:r>
      <w:proofErr w:type="gramStart"/>
      <w:r w:rsidRPr="00791958">
        <w:rPr>
          <w:rFonts w:ascii="Calibri" w:eastAsiaTheme="minorHAnsi" w:hAnsi="Calibri" w:cs="Calibri"/>
          <w:b/>
          <w:bCs/>
          <w:sz w:val="24"/>
          <w:szCs w:val="44"/>
          <w:lang w:eastAsia="en-US"/>
        </w:rPr>
        <w:t>received</w:t>
      </w:r>
      <w:proofErr w:type="gramEnd"/>
    </w:p>
    <w:p w14:paraId="0123E014" w14:textId="172473E4" w:rsidR="0002273C" w:rsidRPr="00063888" w:rsidRDefault="00204748" w:rsidP="00063888">
      <w:pPr>
        <w:spacing w:after="160"/>
        <w:ind w:left="720"/>
        <w:rPr>
          <w:rFonts w:ascii="Calibri" w:eastAsiaTheme="minorHAnsi" w:hAnsi="Calibri" w:cs="Calibri"/>
          <w:sz w:val="24"/>
          <w:szCs w:val="44"/>
          <w:lang w:eastAsia="en-US"/>
        </w:rPr>
      </w:pPr>
      <w:r>
        <w:rPr>
          <w:rFonts w:ascii="Calibri" w:eastAsiaTheme="minorHAnsi" w:hAnsi="Calibri" w:cs="Calibri"/>
          <w:sz w:val="24"/>
          <w:szCs w:val="44"/>
          <w:lang w:eastAsia="en-US"/>
        </w:rPr>
        <w:t>All Councillors approved the appointment of Mr Iain Selkirk as Staunton Parish Council’s auditor for the 2024/25 audit at a cost of £125. This was proposed by Cllr Peach and seconded by Cllr Allen.</w:t>
      </w:r>
    </w:p>
    <w:p w14:paraId="2A9F5B6E" w14:textId="77777777" w:rsidR="0002273C" w:rsidRPr="006B2698" w:rsidRDefault="0002273C" w:rsidP="0002273C">
      <w:pPr>
        <w:rPr>
          <w:rFonts w:ascii="Calibri" w:hAnsi="Calibri" w:cs="Calibri"/>
        </w:rPr>
      </w:pPr>
    </w:p>
    <w:p w14:paraId="3E8345A1" w14:textId="77777777" w:rsidR="0002273C" w:rsidRPr="00063888" w:rsidRDefault="0002273C" w:rsidP="0002273C">
      <w:pPr>
        <w:pStyle w:val="ListParagraph"/>
        <w:numPr>
          <w:ilvl w:val="0"/>
          <w:numId w:val="1"/>
        </w:numPr>
        <w:rPr>
          <w:rFonts w:ascii="Calibri" w:hAnsi="Calibri" w:cs="Calibri"/>
          <w:sz w:val="24"/>
          <w:szCs w:val="24"/>
        </w:rPr>
      </w:pPr>
      <w:r w:rsidRPr="00794CD8">
        <w:rPr>
          <w:rFonts w:ascii="Calibri" w:hAnsi="Calibri" w:cs="Calibri"/>
          <w:b/>
          <w:bCs/>
          <w:sz w:val="28"/>
          <w:szCs w:val="28"/>
        </w:rPr>
        <w:t>P</w:t>
      </w:r>
      <w:r>
        <w:rPr>
          <w:rFonts w:ascii="Calibri" w:hAnsi="Calibri" w:cs="Calibri"/>
          <w:b/>
          <w:bCs/>
          <w:sz w:val="28"/>
          <w:szCs w:val="28"/>
        </w:rPr>
        <w:t>lanning</w:t>
      </w:r>
    </w:p>
    <w:p w14:paraId="646DD26C" w14:textId="77777777" w:rsidR="00063888" w:rsidRPr="00063888" w:rsidRDefault="00063888" w:rsidP="00063888">
      <w:pPr>
        <w:pStyle w:val="ListParagraph"/>
        <w:widowControl w:val="0"/>
        <w:pBdr>
          <w:top w:val="nil"/>
          <w:left w:val="nil"/>
          <w:bottom w:val="nil"/>
          <w:right w:val="nil"/>
          <w:between w:val="nil"/>
        </w:pBdr>
        <w:spacing w:line="276" w:lineRule="auto"/>
        <w:rPr>
          <w:rFonts w:ascii="Arial" w:eastAsia="Arial" w:hAnsi="Arial" w:cs="Arial"/>
          <w:color w:val="000000"/>
        </w:rPr>
      </w:pPr>
    </w:p>
    <w:tbl>
      <w:tblPr>
        <w:tblW w:w="1040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0"/>
        <w:gridCol w:w="1995"/>
        <w:gridCol w:w="2610"/>
        <w:gridCol w:w="3310"/>
      </w:tblGrid>
      <w:tr w:rsidR="00063888" w14:paraId="502ACC3F" w14:textId="77777777" w:rsidTr="00F129DC">
        <w:trPr>
          <w:trHeight w:val="699"/>
        </w:trPr>
        <w:tc>
          <w:tcPr>
            <w:tcW w:w="2490" w:type="dxa"/>
          </w:tcPr>
          <w:p w14:paraId="642E7769" w14:textId="77777777" w:rsidR="00063888" w:rsidRDefault="00063888" w:rsidP="00F129DC">
            <w:pPr>
              <w:jc w:val="center"/>
              <w:rPr>
                <w:rFonts w:ascii="Calibri" w:eastAsia="Calibri" w:hAnsi="Calibri" w:cs="Calibri"/>
                <w:b/>
                <w:u w:val="single"/>
              </w:rPr>
            </w:pPr>
            <w:r>
              <w:rPr>
                <w:rFonts w:ascii="Calibri" w:eastAsia="Calibri" w:hAnsi="Calibri" w:cs="Calibri"/>
                <w:b/>
                <w:u w:val="single"/>
              </w:rPr>
              <w:t>Reference Number</w:t>
            </w:r>
          </w:p>
        </w:tc>
        <w:tc>
          <w:tcPr>
            <w:tcW w:w="1995" w:type="dxa"/>
          </w:tcPr>
          <w:p w14:paraId="65A7F2D9" w14:textId="77777777" w:rsidR="00063888" w:rsidRDefault="00063888" w:rsidP="00F129DC">
            <w:pPr>
              <w:jc w:val="center"/>
              <w:rPr>
                <w:rFonts w:ascii="Calibri" w:eastAsia="Calibri" w:hAnsi="Calibri" w:cs="Calibri"/>
                <w:b/>
                <w:u w:val="single"/>
              </w:rPr>
            </w:pPr>
            <w:r>
              <w:rPr>
                <w:rFonts w:ascii="Calibri" w:eastAsia="Calibri" w:hAnsi="Calibri" w:cs="Calibri"/>
                <w:b/>
                <w:u w:val="single"/>
              </w:rPr>
              <w:t>Applicant’s Address</w:t>
            </w:r>
          </w:p>
        </w:tc>
        <w:tc>
          <w:tcPr>
            <w:tcW w:w="2610" w:type="dxa"/>
          </w:tcPr>
          <w:p w14:paraId="771C6AC3" w14:textId="77777777" w:rsidR="00063888" w:rsidRDefault="00063888" w:rsidP="00F129DC">
            <w:pPr>
              <w:jc w:val="center"/>
              <w:rPr>
                <w:rFonts w:ascii="Calibri" w:eastAsia="Calibri" w:hAnsi="Calibri" w:cs="Calibri"/>
                <w:b/>
                <w:u w:val="single"/>
              </w:rPr>
            </w:pPr>
            <w:r>
              <w:rPr>
                <w:rFonts w:ascii="Calibri" w:eastAsia="Calibri" w:hAnsi="Calibri" w:cs="Calibri"/>
                <w:b/>
                <w:u w:val="single"/>
              </w:rPr>
              <w:t>PC Comment</w:t>
            </w:r>
          </w:p>
        </w:tc>
        <w:tc>
          <w:tcPr>
            <w:tcW w:w="3310" w:type="dxa"/>
          </w:tcPr>
          <w:p w14:paraId="1838A551" w14:textId="77777777" w:rsidR="00063888" w:rsidRDefault="00063888" w:rsidP="00F129DC">
            <w:pPr>
              <w:ind w:right="568"/>
              <w:jc w:val="center"/>
              <w:rPr>
                <w:rFonts w:ascii="Calibri" w:eastAsia="Calibri" w:hAnsi="Calibri" w:cs="Calibri"/>
                <w:b/>
                <w:u w:val="single"/>
              </w:rPr>
            </w:pPr>
            <w:r>
              <w:rPr>
                <w:rFonts w:ascii="Calibri" w:eastAsia="Calibri" w:hAnsi="Calibri" w:cs="Calibri"/>
                <w:b/>
                <w:u w:val="single"/>
              </w:rPr>
              <w:t>Decision</w:t>
            </w:r>
          </w:p>
        </w:tc>
      </w:tr>
      <w:tr w:rsidR="00063888" w14:paraId="6CF1DDEF" w14:textId="77777777" w:rsidTr="00F129DC">
        <w:trPr>
          <w:trHeight w:val="177"/>
        </w:trPr>
        <w:tc>
          <w:tcPr>
            <w:tcW w:w="2490" w:type="dxa"/>
          </w:tcPr>
          <w:p w14:paraId="14EA7318" w14:textId="77777777" w:rsidR="00063888" w:rsidRDefault="00063888" w:rsidP="00F129DC">
            <w:pPr>
              <w:jc w:val="center"/>
              <w:rPr>
                <w:rFonts w:ascii="Calibri" w:hAnsi="Calibri" w:cs="Calibri"/>
                <w:color w:val="333333"/>
                <w:shd w:val="clear" w:color="auto" w:fill="FFFFFF"/>
              </w:rPr>
            </w:pPr>
            <w:r>
              <w:rPr>
                <w:rFonts w:ascii="Calibri" w:hAnsi="Calibri" w:cs="Calibri"/>
                <w:color w:val="333333"/>
                <w:shd w:val="clear" w:color="auto" w:fill="FFFFFF"/>
              </w:rPr>
              <w:t>P1090A/24/FUL</w:t>
            </w:r>
          </w:p>
        </w:tc>
        <w:tc>
          <w:tcPr>
            <w:tcW w:w="1995" w:type="dxa"/>
          </w:tcPr>
          <w:p w14:paraId="014E09E8" w14:textId="77777777" w:rsidR="00063888" w:rsidRPr="0019671D" w:rsidRDefault="00063888" w:rsidP="00F129DC">
            <w:pPr>
              <w:jc w:val="center"/>
              <w:rPr>
                <w:rFonts w:ascii="Calibri" w:hAnsi="Calibri" w:cs="Calibri"/>
                <w:b/>
                <w:bCs/>
                <w:color w:val="333333"/>
                <w:shd w:val="clear" w:color="auto" w:fill="FFFFFF"/>
              </w:rPr>
            </w:pPr>
            <w:r w:rsidRPr="0019671D">
              <w:rPr>
                <w:rFonts w:ascii="Calibri" w:hAnsi="Calibri" w:cs="Calibri"/>
                <w:b/>
                <w:bCs/>
                <w:color w:val="000000"/>
                <w:shd w:val="clear" w:color="auto" w:fill="FFFFFF"/>
              </w:rPr>
              <w:t>Proposed machinery storage building</w:t>
            </w:r>
            <w:r>
              <w:rPr>
                <w:rFonts w:ascii="Calibri" w:hAnsi="Calibri" w:cs="Calibri"/>
                <w:b/>
                <w:bCs/>
                <w:color w:val="000000"/>
                <w:shd w:val="clear" w:color="auto" w:fill="FFFFFF"/>
              </w:rPr>
              <w:t xml:space="preserve"> - </w:t>
            </w:r>
            <w:r w:rsidRPr="0019671D">
              <w:rPr>
                <w:rFonts w:ascii="Calibri" w:hAnsi="Calibri" w:cs="Calibri"/>
                <w:color w:val="000000"/>
                <w:shd w:val="clear" w:color="auto" w:fill="FFFFFF"/>
              </w:rPr>
              <w:t>The Old Pyke Cottage</w:t>
            </w:r>
            <w:r>
              <w:rPr>
                <w:rFonts w:ascii="Calibri" w:hAnsi="Calibri" w:cs="Calibri"/>
                <w:color w:val="000000"/>
                <w:shd w:val="clear" w:color="auto" w:fill="FFFFFF"/>
              </w:rPr>
              <w:t>,</w:t>
            </w:r>
            <w:r w:rsidRPr="0019671D">
              <w:rPr>
                <w:rFonts w:ascii="Calibri" w:hAnsi="Calibri" w:cs="Calibri"/>
                <w:color w:val="000000"/>
                <w:shd w:val="clear" w:color="auto" w:fill="FFFFFF"/>
              </w:rPr>
              <w:t xml:space="preserve"> Old Pike</w:t>
            </w:r>
            <w:r>
              <w:rPr>
                <w:rFonts w:ascii="Calibri" w:hAnsi="Calibri" w:cs="Calibri"/>
                <w:color w:val="000000"/>
                <w:shd w:val="clear" w:color="auto" w:fill="FFFFFF"/>
              </w:rPr>
              <w:t>,</w:t>
            </w:r>
            <w:r w:rsidRPr="0019671D">
              <w:rPr>
                <w:rFonts w:ascii="Calibri" w:hAnsi="Calibri" w:cs="Calibri"/>
                <w:color w:val="000000"/>
                <w:shd w:val="clear" w:color="auto" w:fill="FFFFFF"/>
              </w:rPr>
              <w:t xml:space="preserve"> Staunton</w:t>
            </w:r>
            <w:r>
              <w:rPr>
                <w:rFonts w:ascii="Calibri" w:hAnsi="Calibri" w:cs="Calibri"/>
                <w:color w:val="000000"/>
                <w:shd w:val="clear" w:color="auto" w:fill="FFFFFF"/>
              </w:rPr>
              <w:t>,</w:t>
            </w:r>
            <w:r w:rsidRPr="0019671D">
              <w:rPr>
                <w:rFonts w:ascii="Calibri" w:hAnsi="Calibri" w:cs="Calibri"/>
                <w:color w:val="000000"/>
                <w:shd w:val="clear" w:color="auto" w:fill="FFFFFF"/>
              </w:rPr>
              <w:t xml:space="preserve"> Gloucestershire</w:t>
            </w:r>
            <w:r>
              <w:rPr>
                <w:rFonts w:ascii="Calibri" w:hAnsi="Calibri" w:cs="Calibri"/>
                <w:color w:val="000000"/>
                <w:shd w:val="clear" w:color="auto" w:fill="FFFFFF"/>
              </w:rPr>
              <w:t>,</w:t>
            </w:r>
            <w:r w:rsidRPr="0019671D">
              <w:rPr>
                <w:rFonts w:ascii="Calibri" w:hAnsi="Calibri" w:cs="Calibri"/>
                <w:color w:val="000000"/>
                <w:shd w:val="clear" w:color="auto" w:fill="FFFFFF"/>
              </w:rPr>
              <w:t xml:space="preserve"> GL19 3QJ</w:t>
            </w:r>
          </w:p>
        </w:tc>
        <w:tc>
          <w:tcPr>
            <w:tcW w:w="2610" w:type="dxa"/>
          </w:tcPr>
          <w:p w14:paraId="29DEC6E0" w14:textId="77777777" w:rsidR="00063888" w:rsidRDefault="00063888" w:rsidP="00F129DC">
            <w:pPr>
              <w:jc w:val="center"/>
              <w:rPr>
                <w:rFonts w:ascii="Calibri" w:eastAsia="Calibri" w:hAnsi="Calibri" w:cs="Calibri"/>
              </w:rPr>
            </w:pPr>
            <w:r>
              <w:rPr>
                <w:rFonts w:ascii="Calibri" w:eastAsia="Calibri" w:hAnsi="Calibri" w:cs="Calibri"/>
              </w:rPr>
              <w:t>NO OBJECTION</w:t>
            </w:r>
          </w:p>
        </w:tc>
        <w:tc>
          <w:tcPr>
            <w:tcW w:w="3310" w:type="dxa"/>
          </w:tcPr>
          <w:p w14:paraId="62803EB0" w14:textId="77777777" w:rsidR="00063888" w:rsidRDefault="00063888" w:rsidP="00F129DC">
            <w:pPr>
              <w:jc w:val="center"/>
              <w:rPr>
                <w:rFonts w:ascii="Calibri" w:eastAsia="Calibri" w:hAnsi="Calibri" w:cs="Calibri"/>
              </w:rPr>
            </w:pPr>
            <w:r>
              <w:rPr>
                <w:rFonts w:ascii="Calibri" w:eastAsia="Calibri" w:hAnsi="Calibri" w:cs="Calibri"/>
              </w:rPr>
              <w:t>GRANTED PERMISSION</w:t>
            </w:r>
          </w:p>
        </w:tc>
      </w:tr>
      <w:tr w:rsidR="00063888" w14:paraId="7A530ADF" w14:textId="77777777" w:rsidTr="00F129DC">
        <w:trPr>
          <w:trHeight w:val="177"/>
        </w:trPr>
        <w:tc>
          <w:tcPr>
            <w:tcW w:w="2490" w:type="dxa"/>
          </w:tcPr>
          <w:p w14:paraId="15DC02E0" w14:textId="77777777" w:rsidR="00063888" w:rsidRDefault="00063888" w:rsidP="00F129DC">
            <w:pPr>
              <w:jc w:val="center"/>
              <w:rPr>
                <w:rFonts w:ascii="Calibri" w:hAnsi="Calibri" w:cs="Calibri"/>
                <w:color w:val="333333"/>
                <w:shd w:val="clear" w:color="auto" w:fill="FFFFFF"/>
              </w:rPr>
            </w:pPr>
            <w:r>
              <w:rPr>
                <w:rFonts w:ascii="Calibri" w:hAnsi="Calibri" w:cs="Calibri"/>
                <w:color w:val="333333"/>
                <w:shd w:val="clear" w:color="auto" w:fill="FFFFFF"/>
              </w:rPr>
              <w:t>P1270/24/FUL</w:t>
            </w:r>
          </w:p>
        </w:tc>
        <w:tc>
          <w:tcPr>
            <w:tcW w:w="1995" w:type="dxa"/>
          </w:tcPr>
          <w:p w14:paraId="34671854" w14:textId="77777777" w:rsidR="00063888" w:rsidRPr="009E69C4" w:rsidRDefault="00063888" w:rsidP="00F129DC">
            <w:pPr>
              <w:jc w:val="center"/>
              <w:rPr>
                <w:rFonts w:ascii="Calibri" w:hAnsi="Calibri" w:cs="Calibri"/>
                <w:color w:val="000000"/>
                <w:shd w:val="clear" w:color="auto" w:fill="FFFFFF"/>
              </w:rPr>
            </w:pPr>
            <w:r w:rsidRPr="009E69C4">
              <w:rPr>
                <w:rFonts w:ascii="Calibri" w:hAnsi="Calibri" w:cs="Calibri"/>
                <w:b/>
                <w:bCs/>
                <w:color w:val="000000"/>
                <w:shd w:val="clear" w:color="auto" w:fill="FFFFFF"/>
              </w:rPr>
              <w:t>Conversion of existing garage/workshop into residential annex</w:t>
            </w:r>
            <w:r>
              <w:rPr>
                <w:rFonts w:ascii="Calibri" w:hAnsi="Calibri" w:cs="Calibri"/>
                <w:b/>
                <w:bCs/>
                <w:color w:val="000000"/>
                <w:shd w:val="clear" w:color="auto" w:fill="FFFFFF"/>
              </w:rPr>
              <w:t xml:space="preserve"> – </w:t>
            </w:r>
            <w:r w:rsidRPr="009E69C4">
              <w:rPr>
                <w:rFonts w:ascii="Calibri" w:hAnsi="Calibri" w:cs="Calibri"/>
                <w:color w:val="000000"/>
                <w:shd w:val="clear" w:color="auto" w:fill="FFFFFF"/>
              </w:rPr>
              <w:t>Sunview, Old Pike, Staunton, Gloucestershire, GL19 3QN</w:t>
            </w:r>
          </w:p>
        </w:tc>
        <w:tc>
          <w:tcPr>
            <w:tcW w:w="2610" w:type="dxa"/>
          </w:tcPr>
          <w:p w14:paraId="721D16E5" w14:textId="77777777" w:rsidR="00063888" w:rsidRDefault="00063888" w:rsidP="00F129DC">
            <w:pPr>
              <w:jc w:val="center"/>
              <w:rPr>
                <w:rFonts w:ascii="Calibri" w:eastAsia="Calibri" w:hAnsi="Calibri" w:cs="Calibri"/>
              </w:rPr>
            </w:pPr>
            <w:r>
              <w:rPr>
                <w:rFonts w:ascii="Calibri" w:eastAsia="Calibri" w:hAnsi="Calibri" w:cs="Calibri"/>
              </w:rPr>
              <w:t>NO OBJECTION</w:t>
            </w:r>
          </w:p>
        </w:tc>
        <w:tc>
          <w:tcPr>
            <w:tcW w:w="3310" w:type="dxa"/>
          </w:tcPr>
          <w:p w14:paraId="61043ADD" w14:textId="77777777" w:rsidR="00063888" w:rsidRDefault="00063888" w:rsidP="00F129DC">
            <w:pPr>
              <w:jc w:val="center"/>
              <w:rPr>
                <w:rFonts w:ascii="Calibri" w:eastAsia="Calibri" w:hAnsi="Calibri" w:cs="Calibri"/>
              </w:rPr>
            </w:pPr>
            <w:r>
              <w:rPr>
                <w:rFonts w:ascii="Calibri" w:eastAsia="Calibri" w:hAnsi="Calibri" w:cs="Calibri"/>
              </w:rPr>
              <w:t>GRANTED PERMISSION</w:t>
            </w:r>
          </w:p>
        </w:tc>
      </w:tr>
      <w:tr w:rsidR="00063888" w14:paraId="6D6A71B1" w14:textId="77777777" w:rsidTr="00F129DC">
        <w:trPr>
          <w:trHeight w:val="177"/>
        </w:trPr>
        <w:tc>
          <w:tcPr>
            <w:tcW w:w="2490" w:type="dxa"/>
          </w:tcPr>
          <w:p w14:paraId="5ED4FE01" w14:textId="77777777" w:rsidR="00063888" w:rsidRDefault="00063888" w:rsidP="00F129DC">
            <w:pPr>
              <w:jc w:val="center"/>
              <w:rPr>
                <w:rFonts w:ascii="Calibri" w:hAnsi="Calibri" w:cs="Calibri"/>
                <w:color w:val="333333"/>
                <w:shd w:val="clear" w:color="auto" w:fill="FFFFFF"/>
              </w:rPr>
            </w:pPr>
            <w:r>
              <w:rPr>
                <w:rFonts w:ascii="Calibri" w:hAnsi="Calibri" w:cs="Calibri"/>
                <w:color w:val="333333"/>
                <w:shd w:val="clear" w:color="auto" w:fill="FFFFFF"/>
              </w:rPr>
              <w:t>P1550/24/TCA</w:t>
            </w:r>
          </w:p>
        </w:tc>
        <w:tc>
          <w:tcPr>
            <w:tcW w:w="1995" w:type="dxa"/>
          </w:tcPr>
          <w:p w14:paraId="2C2142E8" w14:textId="77777777" w:rsidR="00063888" w:rsidRPr="009E69C4" w:rsidRDefault="00063888" w:rsidP="00F129DC">
            <w:pPr>
              <w:jc w:val="center"/>
              <w:rPr>
                <w:rFonts w:ascii="Calibri" w:hAnsi="Calibri" w:cs="Calibri"/>
                <w:b/>
                <w:bCs/>
                <w:color w:val="000000"/>
                <w:shd w:val="clear" w:color="auto" w:fill="FFFFFF"/>
              </w:rPr>
            </w:pPr>
            <w:r w:rsidRPr="009E69C4">
              <w:rPr>
                <w:rFonts w:ascii="Calibri" w:hAnsi="Calibri" w:cs="Calibri"/>
                <w:b/>
                <w:bCs/>
                <w:color w:val="000000"/>
                <w:shd w:val="clear" w:color="auto" w:fill="FFFFFF"/>
              </w:rPr>
              <w:t xml:space="preserve">Reduce crown of Oak (T1) by 30%. Remove 1 x Laurel (S2), 1 x Cypress (T2), 1 x Cherry </w:t>
            </w:r>
            <w:r w:rsidRPr="009E69C4">
              <w:rPr>
                <w:rFonts w:ascii="Calibri" w:hAnsi="Calibri" w:cs="Calibri"/>
                <w:b/>
                <w:bCs/>
                <w:color w:val="000000"/>
                <w:shd w:val="clear" w:color="auto" w:fill="FFFFFF"/>
              </w:rPr>
              <w:lastRenderedPageBreak/>
              <w:t xml:space="preserve">(T3), 1 x Oak (T4) and 1 x Prunus (TG1). Work is proposed due to subsidence damage caused by the trees - </w:t>
            </w:r>
            <w:r w:rsidRPr="009E69C4">
              <w:rPr>
                <w:rFonts w:ascii="Calibri" w:hAnsi="Calibri" w:cs="Calibri"/>
                <w:color w:val="000000"/>
                <w:shd w:val="clear" w:color="auto" w:fill="FFFFFF"/>
              </w:rPr>
              <w:t>Garden Cottage, Moat Lane, Staunton, Gloucestershire, GL19 3QG</w:t>
            </w:r>
          </w:p>
        </w:tc>
        <w:tc>
          <w:tcPr>
            <w:tcW w:w="2610" w:type="dxa"/>
          </w:tcPr>
          <w:p w14:paraId="13109042" w14:textId="77777777" w:rsidR="00063888" w:rsidRDefault="00063888" w:rsidP="00F129DC">
            <w:pPr>
              <w:jc w:val="center"/>
              <w:rPr>
                <w:rFonts w:ascii="Calibri" w:eastAsia="Calibri" w:hAnsi="Calibri" w:cs="Calibri"/>
              </w:rPr>
            </w:pPr>
            <w:r>
              <w:rPr>
                <w:rFonts w:ascii="Calibri" w:eastAsia="Calibri" w:hAnsi="Calibri" w:cs="Calibri"/>
              </w:rPr>
              <w:lastRenderedPageBreak/>
              <w:t>TO BE DISCUSSED</w:t>
            </w:r>
          </w:p>
        </w:tc>
        <w:tc>
          <w:tcPr>
            <w:tcW w:w="3310" w:type="dxa"/>
          </w:tcPr>
          <w:p w14:paraId="7D7ADC82" w14:textId="77777777" w:rsidR="00063888" w:rsidRDefault="00063888" w:rsidP="00F129DC">
            <w:pPr>
              <w:jc w:val="center"/>
              <w:rPr>
                <w:rFonts w:ascii="Calibri" w:eastAsia="Calibri" w:hAnsi="Calibri" w:cs="Calibri"/>
              </w:rPr>
            </w:pPr>
            <w:r>
              <w:rPr>
                <w:rFonts w:ascii="Calibri" w:eastAsia="Calibri" w:hAnsi="Calibri" w:cs="Calibri"/>
              </w:rPr>
              <w:t>PENDING CONSIDERATION</w:t>
            </w:r>
          </w:p>
        </w:tc>
      </w:tr>
    </w:tbl>
    <w:p w14:paraId="4D1313F2" w14:textId="77777777" w:rsidR="0002273C" w:rsidRPr="00063888" w:rsidRDefault="0002273C" w:rsidP="00063888">
      <w:pPr>
        <w:widowControl w:val="0"/>
        <w:pBdr>
          <w:top w:val="nil"/>
          <w:left w:val="nil"/>
          <w:bottom w:val="nil"/>
          <w:right w:val="nil"/>
          <w:between w:val="nil"/>
        </w:pBdr>
        <w:spacing w:line="276" w:lineRule="auto"/>
        <w:rPr>
          <w:rFonts w:ascii="Calibri" w:eastAsia="Arial" w:hAnsi="Calibri" w:cs="Calibri"/>
          <w:color w:val="000000"/>
          <w:sz w:val="24"/>
          <w:szCs w:val="24"/>
        </w:rPr>
      </w:pPr>
    </w:p>
    <w:p w14:paraId="6568673A" w14:textId="1BEA05F7" w:rsidR="0002273C" w:rsidRDefault="00063888" w:rsidP="00063888">
      <w:pPr>
        <w:ind w:left="720"/>
        <w:rPr>
          <w:rFonts w:ascii="Calibri" w:hAnsi="Calibri" w:cs="Calibri"/>
          <w:color w:val="333333"/>
          <w:sz w:val="24"/>
          <w:szCs w:val="24"/>
          <w:shd w:val="clear" w:color="auto" w:fill="FFFFFF"/>
        </w:rPr>
      </w:pPr>
      <w:r w:rsidRPr="00063888">
        <w:rPr>
          <w:rFonts w:ascii="Calibri" w:hAnsi="Calibri" w:cs="Calibri"/>
          <w:sz w:val="24"/>
          <w:szCs w:val="24"/>
        </w:rPr>
        <w:t xml:space="preserve">Following </w:t>
      </w:r>
      <w:r w:rsidR="00B44CDE">
        <w:rPr>
          <w:rFonts w:ascii="Calibri" w:hAnsi="Calibri" w:cs="Calibri"/>
          <w:sz w:val="24"/>
          <w:szCs w:val="24"/>
        </w:rPr>
        <w:t xml:space="preserve">a </w:t>
      </w:r>
      <w:r w:rsidRPr="00063888">
        <w:rPr>
          <w:rFonts w:ascii="Calibri" w:hAnsi="Calibri" w:cs="Calibri"/>
          <w:sz w:val="24"/>
          <w:szCs w:val="24"/>
        </w:rPr>
        <w:t xml:space="preserve">discussion, it was agreed to put forward a comment of no objection in relation to planning application </w:t>
      </w:r>
      <w:r w:rsidRPr="00063888">
        <w:rPr>
          <w:rFonts w:ascii="Calibri" w:hAnsi="Calibri" w:cs="Calibri"/>
          <w:color w:val="333333"/>
          <w:sz w:val="24"/>
          <w:szCs w:val="24"/>
          <w:shd w:val="clear" w:color="auto" w:fill="FFFFFF"/>
        </w:rPr>
        <w:t>P1550/24/TCA.</w:t>
      </w:r>
    </w:p>
    <w:p w14:paraId="2D52A4BD" w14:textId="77777777" w:rsidR="00063888" w:rsidRPr="00063888" w:rsidRDefault="00063888" w:rsidP="0002273C">
      <w:pPr>
        <w:rPr>
          <w:rFonts w:ascii="Calibri" w:hAnsi="Calibri" w:cs="Calibri"/>
          <w:sz w:val="24"/>
          <w:szCs w:val="24"/>
        </w:rPr>
      </w:pPr>
    </w:p>
    <w:p w14:paraId="714D16FD" w14:textId="77777777" w:rsidR="0002273C" w:rsidRPr="00BF030E" w:rsidRDefault="0002273C" w:rsidP="0002273C">
      <w:pPr>
        <w:pStyle w:val="ListParagraph"/>
        <w:numPr>
          <w:ilvl w:val="0"/>
          <w:numId w:val="1"/>
        </w:numPr>
        <w:rPr>
          <w:rFonts w:ascii="Calibri" w:hAnsi="Calibri" w:cs="Calibri"/>
          <w:sz w:val="28"/>
          <w:szCs w:val="28"/>
        </w:rPr>
      </w:pPr>
      <w:r>
        <w:rPr>
          <w:rFonts w:ascii="Calibri" w:hAnsi="Calibri" w:cs="Calibri"/>
          <w:b/>
          <w:bCs/>
          <w:sz w:val="28"/>
          <w:szCs w:val="28"/>
        </w:rPr>
        <w:t>Any Other Business</w:t>
      </w:r>
    </w:p>
    <w:p w14:paraId="3577D442" w14:textId="7485A5CB" w:rsidR="0002273C" w:rsidRDefault="0002273C" w:rsidP="0002273C">
      <w:pPr>
        <w:pStyle w:val="ListParagraph"/>
        <w:rPr>
          <w:rFonts w:ascii="Calibri" w:hAnsi="Calibri" w:cs="Calibri"/>
          <w:sz w:val="24"/>
          <w:szCs w:val="24"/>
        </w:rPr>
      </w:pPr>
      <w:r>
        <w:rPr>
          <w:rFonts w:ascii="Calibri" w:hAnsi="Calibri" w:cs="Calibri"/>
          <w:sz w:val="24"/>
          <w:szCs w:val="24"/>
        </w:rPr>
        <w:t>C</w:t>
      </w:r>
      <w:r w:rsidR="00204748">
        <w:rPr>
          <w:rFonts w:ascii="Calibri" w:hAnsi="Calibri" w:cs="Calibri"/>
          <w:sz w:val="24"/>
          <w:szCs w:val="24"/>
        </w:rPr>
        <w:t xml:space="preserve">llr Capper to forward details to all about training sessions for Community Advisors. This will be held at The Swan Community Hub. </w:t>
      </w:r>
    </w:p>
    <w:p w14:paraId="2D39F7CE" w14:textId="77777777" w:rsidR="00204748" w:rsidRDefault="00204748" w:rsidP="0002273C">
      <w:pPr>
        <w:pStyle w:val="ListParagraph"/>
        <w:rPr>
          <w:rFonts w:ascii="Calibri" w:hAnsi="Calibri" w:cs="Calibri"/>
          <w:sz w:val="24"/>
          <w:szCs w:val="24"/>
        </w:rPr>
      </w:pPr>
    </w:p>
    <w:p w14:paraId="0A0C1581" w14:textId="3C230A98" w:rsidR="00204748" w:rsidRDefault="00204748" w:rsidP="0002273C">
      <w:pPr>
        <w:pStyle w:val="ListParagraph"/>
        <w:rPr>
          <w:rFonts w:ascii="Calibri" w:hAnsi="Calibri" w:cs="Calibri"/>
          <w:sz w:val="24"/>
          <w:szCs w:val="24"/>
        </w:rPr>
      </w:pPr>
      <w:r>
        <w:rPr>
          <w:rFonts w:ascii="Calibri" w:hAnsi="Calibri" w:cs="Calibri"/>
          <w:sz w:val="24"/>
          <w:szCs w:val="24"/>
        </w:rPr>
        <w:t xml:space="preserve">Cllr Millar also noted that ongoing speed sign issues, flooding and potholes issues were being followed up with Highways. </w:t>
      </w:r>
    </w:p>
    <w:p w14:paraId="4CD9C779" w14:textId="77777777" w:rsidR="00204748" w:rsidRDefault="00204748" w:rsidP="0002273C">
      <w:pPr>
        <w:pStyle w:val="ListParagraph"/>
        <w:rPr>
          <w:rFonts w:ascii="Calibri" w:hAnsi="Calibri" w:cs="Calibri"/>
          <w:sz w:val="24"/>
          <w:szCs w:val="24"/>
        </w:rPr>
      </w:pPr>
    </w:p>
    <w:p w14:paraId="292ED3E9" w14:textId="7BB4D9F1" w:rsidR="00204748" w:rsidRPr="00BF030E" w:rsidRDefault="00204748" w:rsidP="0002273C">
      <w:pPr>
        <w:pStyle w:val="ListParagraph"/>
        <w:rPr>
          <w:rFonts w:ascii="Calibri" w:hAnsi="Calibri" w:cs="Calibri"/>
          <w:sz w:val="24"/>
          <w:szCs w:val="24"/>
        </w:rPr>
      </w:pPr>
      <w:r>
        <w:rPr>
          <w:rFonts w:ascii="Calibri" w:hAnsi="Calibri" w:cs="Calibri"/>
          <w:sz w:val="24"/>
          <w:szCs w:val="24"/>
        </w:rPr>
        <w:t>Both District Councillor, Philip Burford and County Councillor, Gill Moseley highlighted current issues regarding traffic regulation orders and the requests for them in the local area being denied.</w:t>
      </w:r>
    </w:p>
    <w:p w14:paraId="5116B4A1" w14:textId="77777777" w:rsidR="0002273C" w:rsidRDefault="0002273C" w:rsidP="0002273C">
      <w:pPr>
        <w:pStyle w:val="ListParagraph"/>
        <w:rPr>
          <w:rFonts w:ascii="Calibri" w:hAnsi="Calibri" w:cs="Calibri"/>
          <w:sz w:val="24"/>
          <w:szCs w:val="24"/>
        </w:rPr>
      </w:pPr>
    </w:p>
    <w:p w14:paraId="6F1C575B" w14:textId="77777777" w:rsidR="0002273C" w:rsidRPr="00794CD8" w:rsidRDefault="0002273C" w:rsidP="0002273C">
      <w:pPr>
        <w:pStyle w:val="ListParagraph"/>
        <w:numPr>
          <w:ilvl w:val="0"/>
          <w:numId w:val="1"/>
        </w:numPr>
        <w:rPr>
          <w:rFonts w:ascii="Calibri" w:hAnsi="Calibri" w:cs="Calibri"/>
          <w:sz w:val="24"/>
          <w:szCs w:val="24"/>
        </w:rPr>
      </w:pPr>
      <w:r>
        <w:rPr>
          <w:rFonts w:ascii="Calibri" w:hAnsi="Calibri" w:cs="Calibri"/>
          <w:b/>
          <w:bCs/>
          <w:sz w:val="28"/>
          <w:szCs w:val="28"/>
        </w:rPr>
        <w:t>Public Participation</w:t>
      </w:r>
    </w:p>
    <w:p w14:paraId="2D503A37" w14:textId="2CE2E655" w:rsidR="0002273C" w:rsidRDefault="00204748" w:rsidP="0002273C">
      <w:pPr>
        <w:pStyle w:val="ListParagraph"/>
        <w:rPr>
          <w:rFonts w:ascii="Calibri" w:hAnsi="Calibri" w:cs="Calibri"/>
          <w:sz w:val="24"/>
          <w:szCs w:val="24"/>
        </w:rPr>
      </w:pPr>
      <w:r>
        <w:rPr>
          <w:rFonts w:ascii="Calibri" w:hAnsi="Calibri" w:cs="Calibri"/>
          <w:sz w:val="24"/>
          <w:szCs w:val="24"/>
        </w:rPr>
        <w:t>No items raised.</w:t>
      </w:r>
    </w:p>
    <w:p w14:paraId="18DDD8DA" w14:textId="77777777" w:rsidR="00204748" w:rsidRDefault="00204748" w:rsidP="0002273C">
      <w:pPr>
        <w:pStyle w:val="ListParagraph"/>
        <w:rPr>
          <w:rFonts w:ascii="Calibri" w:hAnsi="Calibri" w:cs="Calibri"/>
          <w:sz w:val="24"/>
          <w:szCs w:val="24"/>
        </w:rPr>
      </w:pPr>
    </w:p>
    <w:p w14:paraId="2C566081" w14:textId="77777777" w:rsidR="00204748" w:rsidRPr="005900D1" w:rsidRDefault="00204748" w:rsidP="0002273C">
      <w:pPr>
        <w:pStyle w:val="ListParagraph"/>
        <w:rPr>
          <w:rFonts w:ascii="Calibri" w:hAnsi="Calibri" w:cs="Calibri"/>
          <w:sz w:val="24"/>
          <w:szCs w:val="24"/>
        </w:rPr>
      </w:pPr>
    </w:p>
    <w:p w14:paraId="79D62911" w14:textId="220019CD" w:rsidR="0002273C" w:rsidRPr="00AF328F" w:rsidRDefault="0002273C" w:rsidP="0002273C">
      <w:pPr>
        <w:spacing w:line="276" w:lineRule="auto"/>
        <w:jc w:val="center"/>
        <w:rPr>
          <w:rFonts w:ascii="Calibri" w:hAnsi="Calibri" w:cs="Calibri"/>
          <w:sz w:val="24"/>
          <w:szCs w:val="24"/>
        </w:rPr>
      </w:pPr>
      <w:r w:rsidRPr="00AF328F">
        <w:rPr>
          <w:rFonts w:ascii="Calibri" w:hAnsi="Calibri" w:cs="Calibri"/>
          <w:b/>
          <w:sz w:val="28"/>
        </w:rPr>
        <w:t xml:space="preserve">The meeting finished at </w:t>
      </w:r>
      <w:r>
        <w:rPr>
          <w:rFonts w:ascii="Calibri" w:hAnsi="Calibri" w:cs="Calibri"/>
          <w:b/>
          <w:sz w:val="28"/>
        </w:rPr>
        <w:t>8</w:t>
      </w:r>
      <w:r w:rsidRPr="00AF328F">
        <w:rPr>
          <w:rFonts w:ascii="Calibri" w:hAnsi="Calibri" w:cs="Calibri"/>
          <w:b/>
          <w:sz w:val="28"/>
        </w:rPr>
        <w:t>:</w:t>
      </w:r>
      <w:r>
        <w:rPr>
          <w:rFonts w:ascii="Calibri" w:hAnsi="Calibri" w:cs="Calibri"/>
          <w:b/>
          <w:sz w:val="28"/>
        </w:rPr>
        <w:t>4</w:t>
      </w:r>
      <w:r w:rsidR="00204748">
        <w:rPr>
          <w:rFonts w:ascii="Calibri" w:hAnsi="Calibri" w:cs="Calibri"/>
          <w:b/>
          <w:sz w:val="28"/>
        </w:rPr>
        <w:t>4</w:t>
      </w:r>
      <w:r w:rsidRPr="00AF328F">
        <w:rPr>
          <w:rFonts w:ascii="Calibri" w:hAnsi="Calibri" w:cs="Calibri"/>
          <w:b/>
          <w:sz w:val="28"/>
        </w:rPr>
        <w:t>pm</w:t>
      </w:r>
    </w:p>
    <w:p w14:paraId="27F27042" w14:textId="77777777" w:rsidR="0002273C" w:rsidRPr="005900D1" w:rsidRDefault="0002273C" w:rsidP="0002273C">
      <w:pPr>
        <w:jc w:val="center"/>
        <w:rPr>
          <w:rFonts w:ascii="Calibri" w:hAnsi="Calibri" w:cs="Calibri"/>
          <w:sz w:val="24"/>
        </w:rPr>
      </w:pPr>
      <w:r w:rsidRPr="00AF328F">
        <w:rPr>
          <w:rFonts w:ascii="Calibri" w:hAnsi="Calibri" w:cs="Calibri"/>
          <w:b/>
          <w:sz w:val="28"/>
        </w:rPr>
        <w:t xml:space="preserve">Signed: </w:t>
      </w:r>
      <w:r w:rsidRPr="00AF328F">
        <w:rPr>
          <w:rFonts w:ascii="Calibri" w:hAnsi="Calibri" w:cs="Calibri"/>
          <w:b/>
          <w:sz w:val="28"/>
        </w:rPr>
        <w:tab/>
      </w:r>
      <w:r w:rsidRPr="00AF328F">
        <w:rPr>
          <w:rFonts w:ascii="Calibri" w:hAnsi="Calibri" w:cs="Calibri"/>
          <w:b/>
          <w:sz w:val="28"/>
        </w:rPr>
        <w:tab/>
      </w:r>
      <w:r w:rsidRPr="00AF328F">
        <w:rPr>
          <w:rFonts w:ascii="Calibri" w:hAnsi="Calibri" w:cs="Calibri"/>
          <w:b/>
          <w:sz w:val="28"/>
        </w:rPr>
        <w:tab/>
      </w:r>
      <w:r w:rsidRPr="00AF328F">
        <w:rPr>
          <w:rFonts w:ascii="Calibri" w:hAnsi="Calibri" w:cs="Calibri"/>
          <w:b/>
          <w:sz w:val="28"/>
        </w:rPr>
        <w:tab/>
      </w:r>
      <w:r w:rsidRPr="00AF328F">
        <w:rPr>
          <w:rFonts w:ascii="Calibri" w:hAnsi="Calibri" w:cs="Calibri"/>
          <w:b/>
          <w:sz w:val="28"/>
        </w:rPr>
        <w:tab/>
      </w:r>
      <w:r w:rsidRPr="00AF328F">
        <w:rPr>
          <w:rFonts w:ascii="Calibri" w:hAnsi="Calibri" w:cs="Calibri"/>
          <w:b/>
          <w:sz w:val="28"/>
        </w:rPr>
        <w:tab/>
      </w:r>
      <w:r w:rsidRPr="00AF328F">
        <w:rPr>
          <w:rFonts w:ascii="Calibri" w:hAnsi="Calibri" w:cs="Calibri"/>
          <w:b/>
          <w:sz w:val="28"/>
        </w:rPr>
        <w:tab/>
        <w:t>Date:</w:t>
      </w:r>
    </w:p>
    <w:p w14:paraId="1AC949DA" w14:textId="77777777" w:rsidR="0002273C" w:rsidRDefault="0002273C" w:rsidP="0002273C"/>
    <w:p w14:paraId="3722FAAD" w14:textId="77777777" w:rsidR="0002273C" w:rsidRDefault="0002273C" w:rsidP="0002273C"/>
    <w:p w14:paraId="53F78774" w14:textId="77777777" w:rsidR="0002273C" w:rsidRDefault="0002273C" w:rsidP="0002273C"/>
    <w:p w14:paraId="5A14475A" w14:textId="77777777" w:rsidR="0002273C" w:rsidRDefault="0002273C" w:rsidP="0002273C"/>
    <w:p w14:paraId="57023C35" w14:textId="77777777" w:rsidR="0002273C" w:rsidRDefault="0002273C" w:rsidP="0002273C"/>
    <w:p w14:paraId="0BCCA868" w14:textId="77777777" w:rsidR="0002273C" w:rsidRDefault="0002273C" w:rsidP="0002273C"/>
    <w:p w14:paraId="45654784" w14:textId="77777777" w:rsidR="0002273C" w:rsidRPr="006B2698" w:rsidRDefault="0002273C" w:rsidP="0002273C">
      <w:pPr>
        <w:pStyle w:val="ListParagraph"/>
        <w:rPr>
          <w:rFonts w:ascii="Calibri" w:hAnsi="Calibri" w:cs="Calibri"/>
          <w:b/>
          <w:bCs/>
          <w:sz w:val="28"/>
          <w:szCs w:val="28"/>
        </w:rPr>
      </w:pPr>
    </w:p>
    <w:p w14:paraId="59757376" w14:textId="77777777" w:rsidR="0002273C" w:rsidRPr="006B2698" w:rsidRDefault="0002273C" w:rsidP="0002273C">
      <w:pPr>
        <w:rPr>
          <w:rFonts w:ascii="Calibri" w:hAnsi="Calibri" w:cs="Calibri"/>
        </w:rPr>
      </w:pPr>
    </w:p>
    <w:p w14:paraId="09DB4DE9" w14:textId="77777777" w:rsidR="0002273C" w:rsidRDefault="0002273C" w:rsidP="0002273C"/>
    <w:p w14:paraId="3D48A788" w14:textId="77777777" w:rsidR="0002273C" w:rsidRDefault="0002273C" w:rsidP="0002273C"/>
    <w:p w14:paraId="274FD59D" w14:textId="77777777" w:rsidR="0002273C" w:rsidRDefault="0002273C" w:rsidP="0002273C"/>
    <w:p w14:paraId="3CC2AD45" w14:textId="77777777" w:rsidR="00391226" w:rsidRDefault="00391226"/>
    <w:sectPr w:rsidR="00391226" w:rsidSect="005900D1">
      <w:pgSz w:w="11900" w:h="16840"/>
      <w:pgMar w:top="1440" w:right="1440" w:bottom="142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73323"/>
    <w:multiLevelType w:val="hybridMultilevel"/>
    <w:tmpl w:val="EE6A1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934E7E"/>
    <w:multiLevelType w:val="hybridMultilevel"/>
    <w:tmpl w:val="58982DC2"/>
    <w:lvl w:ilvl="0" w:tplc="D6563DD2">
      <w:start w:val="1"/>
      <w:numFmt w:val="decimal"/>
      <w:lvlText w:val="%1."/>
      <w:lvlJc w:val="left"/>
      <w:pPr>
        <w:ind w:left="720" w:hanging="360"/>
      </w:pPr>
      <w:rPr>
        <w:rFonts w:hint="default"/>
        <w:b w:val="0"/>
        <w:bCs/>
        <w:i w:val="0"/>
        <w:iCs w:val="0"/>
        <w:sz w:val="28"/>
        <w:szCs w:val="24"/>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787E6A"/>
    <w:multiLevelType w:val="hybridMultilevel"/>
    <w:tmpl w:val="012EAA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25525855">
    <w:abstractNumId w:val="1"/>
  </w:num>
  <w:num w:numId="2" w16cid:durableId="1844737798">
    <w:abstractNumId w:val="2"/>
  </w:num>
  <w:num w:numId="3" w16cid:durableId="730495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73C"/>
    <w:rsid w:val="0002273C"/>
    <w:rsid w:val="00057728"/>
    <w:rsid w:val="00063888"/>
    <w:rsid w:val="00204748"/>
    <w:rsid w:val="002A2CC9"/>
    <w:rsid w:val="00391226"/>
    <w:rsid w:val="004E22B0"/>
    <w:rsid w:val="0059011A"/>
    <w:rsid w:val="00685F47"/>
    <w:rsid w:val="006F5CE1"/>
    <w:rsid w:val="00767A8D"/>
    <w:rsid w:val="00791958"/>
    <w:rsid w:val="00916F1D"/>
    <w:rsid w:val="00A047F7"/>
    <w:rsid w:val="00A87408"/>
    <w:rsid w:val="00B44CDE"/>
    <w:rsid w:val="00DB25AA"/>
    <w:rsid w:val="00DF6B61"/>
    <w:rsid w:val="00E2611B"/>
    <w:rsid w:val="00E616A4"/>
    <w:rsid w:val="00F91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BDEFE54"/>
  <w15:chartTrackingRefBased/>
  <w15:docId w15:val="{2DD77FBE-0D0C-4142-9EA5-F2ACE821C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73C"/>
    <w:rPr>
      <w:rFonts w:eastAsiaTheme="minorEastAsia"/>
      <w:kern w:val="0"/>
      <w:sz w:val="22"/>
      <w:szCs w:val="22"/>
      <w:lang w:eastAsia="en-GB"/>
      <w14:ligatures w14:val="none"/>
    </w:rPr>
  </w:style>
  <w:style w:type="paragraph" w:styleId="Heading1">
    <w:name w:val="heading 1"/>
    <w:basedOn w:val="Normal"/>
    <w:next w:val="Normal"/>
    <w:link w:val="Heading1Char"/>
    <w:uiPriority w:val="9"/>
    <w:qFormat/>
    <w:rsid w:val="000227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27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27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27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27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27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7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7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7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7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27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27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27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27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27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7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7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73C"/>
    <w:rPr>
      <w:rFonts w:eastAsiaTheme="majorEastAsia" w:cstheme="majorBidi"/>
      <w:color w:val="272727" w:themeColor="text1" w:themeTint="D8"/>
    </w:rPr>
  </w:style>
  <w:style w:type="paragraph" w:styleId="Title">
    <w:name w:val="Title"/>
    <w:basedOn w:val="Normal"/>
    <w:next w:val="Normal"/>
    <w:link w:val="TitleChar"/>
    <w:uiPriority w:val="10"/>
    <w:qFormat/>
    <w:rsid w:val="000227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7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73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7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7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2273C"/>
    <w:rPr>
      <w:i/>
      <w:iCs/>
      <w:color w:val="404040" w:themeColor="text1" w:themeTint="BF"/>
    </w:rPr>
  </w:style>
  <w:style w:type="paragraph" w:styleId="ListParagraph">
    <w:name w:val="List Paragraph"/>
    <w:basedOn w:val="Normal"/>
    <w:uiPriority w:val="34"/>
    <w:qFormat/>
    <w:rsid w:val="0002273C"/>
    <w:pPr>
      <w:ind w:left="720"/>
      <w:contextualSpacing/>
    </w:pPr>
  </w:style>
  <w:style w:type="character" w:styleId="IntenseEmphasis">
    <w:name w:val="Intense Emphasis"/>
    <w:basedOn w:val="DefaultParagraphFont"/>
    <w:uiPriority w:val="21"/>
    <w:qFormat/>
    <w:rsid w:val="0002273C"/>
    <w:rPr>
      <w:i/>
      <w:iCs/>
      <w:color w:val="0F4761" w:themeColor="accent1" w:themeShade="BF"/>
    </w:rPr>
  </w:style>
  <w:style w:type="paragraph" w:styleId="IntenseQuote">
    <w:name w:val="Intense Quote"/>
    <w:basedOn w:val="Normal"/>
    <w:next w:val="Normal"/>
    <w:link w:val="IntenseQuoteChar"/>
    <w:uiPriority w:val="30"/>
    <w:qFormat/>
    <w:rsid w:val="000227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273C"/>
    <w:rPr>
      <w:i/>
      <w:iCs/>
      <w:color w:val="0F4761" w:themeColor="accent1" w:themeShade="BF"/>
    </w:rPr>
  </w:style>
  <w:style w:type="character" w:styleId="IntenseReference">
    <w:name w:val="Intense Reference"/>
    <w:basedOn w:val="DefaultParagraphFont"/>
    <w:uiPriority w:val="32"/>
    <w:qFormat/>
    <w:rsid w:val="000227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5</Pages>
  <Words>1086</Words>
  <Characters>6194</Characters>
  <Application>Microsoft Office Word</Application>
  <DocSecurity>0</DocSecurity>
  <Lines>51</Lines>
  <Paragraphs>14</Paragraphs>
  <ScaleCrop>false</ScaleCrop>
  <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dcterms:created xsi:type="dcterms:W3CDTF">2025-03-06T16:26:00Z</dcterms:created>
  <dcterms:modified xsi:type="dcterms:W3CDTF">2025-06-23T23:01:00Z</dcterms:modified>
</cp:coreProperties>
</file>