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8CD0" w14:textId="5C31E620" w:rsidR="00282F7C" w:rsidRPr="00282F7C" w:rsidRDefault="00282F7C" w:rsidP="00282F7C">
      <w:pPr>
        <w:jc w:val="center"/>
        <w:rPr>
          <w:b/>
          <w:bCs/>
          <w:sz w:val="28"/>
          <w:szCs w:val="28"/>
          <w:u w:val="single"/>
        </w:rPr>
      </w:pPr>
      <w:r w:rsidRPr="00282F7C">
        <w:rPr>
          <w:b/>
          <w:bCs/>
          <w:sz w:val="28"/>
          <w:szCs w:val="28"/>
          <w:u w:val="single"/>
        </w:rPr>
        <w:t>SCATS – APM Report</w:t>
      </w:r>
    </w:p>
    <w:p w14:paraId="181B614A" w14:textId="11A201B1" w:rsidR="00282F7C" w:rsidRPr="00282F7C" w:rsidRDefault="00282F7C" w:rsidP="00282F7C">
      <w:r w:rsidRPr="00282F7C">
        <w:t>Many thanks for the invitation to the Staunton Parish Council meeting. </w:t>
      </w:r>
    </w:p>
    <w:p w14:paraId="6D700DA6" w14:textId="77777777" w:rsidR="00282F7C" w:rsidRPr="00282F7C" w:rsidRDefault="00282F7C" w:rsidP="00282F7C">
      <w:r w:rsidRPr="00282F7C">
        <w:t>Unfortunately, SCATS hasn't been active over the last year and has nothing planned for this year. Should anything change I will let you know.</w:t>
      </w:r>
    </w:p>
    <w:p w14:paraId="60A864C0" w14:textId="77777777" w:rsidR="00282F7C" w:rsidRDefault="00282F7C"/>
    <w:p w14:paraId="2CF00FA7" w14:textId="6E6CD807" w:rsidR="007D049B" w:rsidRDefault="00282F7C">
      <w:r>
        <w:t>Christine Stanbanks - SCATS</w:t>
      </w:r>
    </w:p>
    <w:sectPr w:rsidR="007D0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7C"/>
    <w:rsid w:val="00282F7C"/>
    <w:rsid w:val="007B2C63"/>
    <w:rsid w:val="007D049B"/>
    <w:rsid w:val="008A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DCE2"/>
  <w15:chartTrackingRefBased/>
  <w15:docId w15:val="{F55E2302-1AE6-4969-87A4-94C8CC55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F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F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1</cp:revision>
  <dcterms:created xsi:type="dcterms:W3CDTF">2026-05-12T12:13:00Z</dcterms:created>
  <dcterms:modified xsi:type="dcterms:W3CDTF">2026-05-12T12:14:00Z</dcterms:modified>
</cp:coreProperties>
</file>